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78E1" w14:textId="77777777" w:rsidR="009C4B44" w:rsidRDefault="009C4B44">
      <w:pPr>
        <w:spacing w:line="245" w:lineRule="auto"/>
      </w:pPr>
    </w:p>
    <w:p w14:paraId="2C8B259C" w14:textId="77777777" w:rsidR="009C4B44" w:rsidRDefault="009C4B44">
      <w:pPr>
        <w:spacing w:line="245" w:lineRule="auto"/>
      </w:pPr>
    </w:p>
    <w:p w14:paraId="712E8B4A" w14:textId="77777777" w:rsidR="009C4B44" w:rsidRDefault="009C4B44">
      <w:pPr>
        <w:spacing w:line="245" w:lineRule="auto"/>
      </w:pPr>
    </w:p>
    <w:p w14:paraId="21A289E0" w14:textId="77777777" w:rsidR="009C4B44" w:rsidRDefault="009C4B44">
      <w:pPr>
        <w:spacing w:line="245" w:lineRule="auto"/>
      </w:pPr>
    </w:p>
    <w:p w14:paraId="739010BE" w14:textId="77777777" w:rsidR="009C4B44" w:rsidRDefault="009C4B44">
      <w:pPr>
        <w:spacing w:line="245" w:lineRule="auto"/>
      </w:pPr>
    </w:p>
    <w:p w14:paraId="78DF35F7" w14:textId="77777777" w:rsidR="009C4B44" w:rsidRDefault="009C4B44">
      <w:pPr>
        <w:spacing w:line="245" w:lineRule="auto"/>
      </w:pPr>
    </w:p>
    <w:p w14:paraId="26264921" w14:textId="77777777" w:rsidR="009C4B44" w:rsidRDefault="009C4B44">
      <w:pPr>
        <w:spacing w:line="245" w:lineRule="auto"/>
      </w:pPr>
    </w:p>
    <w:p w14:paraId="25D04F55" w14:textId="77777777" w:rsidR="009C4B44" w:rsidRDefault="009C4B44">
      <w:pPr>
        <w:spacing w:line="245" w:lineRule="auto"/>
      </w:pPr>
    </w:p>
    <w:p w14:paraId="43802946" w14:textId="77777777" w:rsidR="009C4B44" w:rsidRDefault="009C4B44">
      <w:pPr>
        <w:spacing w:line="245" w:lineRule="auto"/>
      </w:pPr>
    </w:p>
    <w:p w14:paraId="26BC4184" w14:textId="77777777" w:rsidR="009C4B44" w:rsidRDefault="009C4B44">
      <w:pPr>
        <w:spacing w:line="246" w:lineRule="auto"/>
      </w:pPr>
    </w:p>
    <w:p w14:paraId="1F2A2BB0" w14:textId="77777777" w:rsidR="009C4B44" w:rsidRDefault="00000000">
      <w:pPr>
        <w:spacing w:before="151" w:line="187" w:lineRule="auto"/>
        <w:ind w:left="2007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spacing w:val="10"/>
          <w:sz w:val="35"/>
          <w:szCs w:val="35"/>
        </w:rPr>
        <w:t>绿色制造标准体系建设指</w:t>
      </w:r>
      <w:r>
        <w:rPr>
          <w:rFonts w:ascii="微软雅黑" w:eastAsia="微软雅黑" w:hAnsi="微软雅黑" w:cs="微软雅黑"/>
          <w:spacing w:val="8"/>
          <w:sz w:val="35"/>
          <w:szCs w:val="35"/>
        </w:rPr>
        <w:t>南</w:t>
      </w:r>
    </w:p>
    <w:p w14:paraId="2FDAC466" w14:textId="77777777" w:rsidR="009C4B44" w:rsidRDefault="009C4B44">
      <w:pPr>
        <w:spacing w:line="242" w:lineRule="auto"/>
      </w:pPr>
    </w:p>
    <w:p w14:paraId="76AD3F23" w14:textId="77777777" w:rsidR="009C4B44" w:rsidRDefault="009C4B44">
      <w:pPr>
        <w:spacing w:line="242" w:lineRule="auto"/>
      </w:pPr>
    </w:p>
    <w:p w14:paraId="6F5C29DB" w14:textId="77777777" w:rsidR="009C4B44" w:rsidRDefault="009C4B44">
      <w:pPr>
        <w:spacing w:line="242" w:lineRule="auto"/>
      </w:pPr>
    </w:p>
    <w:p w14:paraId="3DBEB869" w14:textId="77777777" w:rsidR="009C4B44" w:rsidRDefault="009C4B44">
      <w:pPr>
        <w:spacing w:line="243" w:lineRule="auto"/>
      </w:pPr>
    </w:p>
    <w:p w14:paraId="58B565BE" w14:textId="77777777" w:rsidR="009C4B44" w:rsidRDefault="009C4B44">
      <w:pPr>
        <w:spacing w:line="243" w:lineRule="auto"/>
      </w:pPr>
    </w:p>
    <w:p w14:paraId="420CFC72" w14:textId="77777777" w:rsidR="009C4B44" w:rsidRDefault="009C4B44">
      <w:pPr>
        <w:spacing w:line="243" w:lineRule="auto"/>
      </w:pPr>
    </w:p>
    <w:p w14:paraId="073D73C4" w14:textId="77777777" w:rsidR="009C4B44" w:rsidRDefault="009C4B44">
      <w:pPr>
        <w:spacing w:line="243" w:lineRule="auto"/>
      </w:pPr>
    </w:p>
    <w:p w14:paraId="5B8ECB37" w14:textId="77777777" w:rsidR="009C4B44" w:rsidRDefault="009C4B44">
      <w:pPr>
        <w:spacing w:line="243" w:lineRule="auto"/>
      </w:pPr>
    </w:p>
    <w:p w14:paraId="1016F2D9" w14:textId="77777777" w:rsidR="009C4B44" w:rsidRDefault="009C4B44">
      <w:pPr>
        <w:spacing w:line="243" w:lineRule="auto"/>
      </w:pPr>
    </w:p>
    <w:p w14:paraId="5B6F1797" w14:textId="77777777" w:rsidR="009C4B44" w:rsidRDefault="009C4B44">
      <w:pPr>
        <w:spacing w:line="243" w:lineRule="auto"/>
      </w:pPr>
    </w:p>
    <w:p w14:paraId="4FE8F4DD" w14:textId="77777777" w:rsidR="009C4B44" w:rsidRDefault="009C4B44">
      <w:pPr>
        <w:spacing w:line="243" w:lineRule="auto"/>
      </w:pPr>
    </w:p>
    <w:p w14:paraId="3706A98A" w14:textId="77777777" w:rsidR="009C4B44" w:rsidRDefault="009C4B44">
      <w:pPr>
        <w:spacing w:line="243" w:lineRule="auto"/>
      </w:pPr>
    </w:p>
    <w:p w14:paraId="15A2D227" w14:textId="77777777" w:rsidR="009C4B44" w:rsidRDefault="009C4B44">
      <w:pPr>
        <w:spacing w:line="243" w:lineRule="auto"/>
      </w:pPr>
    </w:p>
    <w:p w14:paraId="2264CC6E" w14:textId="77777777" w:rsidR="009C4B44" w:rsidRDefault="009C4B44">
      <w:pPr>
        <w:spacing w:line="243" w:lineRule="auto"/>
      </w:pPr>
    </w:p>
    <w:p w14:paraId="10035C86" w14:textId="77777777" w:rsidR="009C4B44" w:rsidRDefault="009C4B44">
      <w:pPr>
        <w:spacing w:line="243" w:lineRule="auto"/>
      </w:pPr>
    </w:p>
    <w:p w14:paraId="6C013BDF" w14:textId="77777777" w:rsidR="009C4B44" w:rsidRDefault="009C4B44">
      <w:pPr>
        <w:spacing w:line="243" w:lineRule="auto"/>
      </w:pPr>
    </w:p>
    <w:p w14:paraId="0662C6E3" w14:textId="77777777" w:rsidR="009C4B44" w:rsidRDefault="009C4B44">
      <w:pPr>
        <w:spacing w:line="243" w:lineRule="auto"/>
      </w:pPr>
    </w:p>
    <w:p w14:paraId="1674A319" w14:textId="77777777" w:rsidR="009C4B44" w:rsidRDefault="009C4B44">
      <w:pPr>
        <w:spacing w:line="243" w:lineRule="auto"/>
      </w:pPr>
    </w:p>
    <w:p w14:paraId="13A1A524" w14:textId="77777777" w:rsidR="009C4B44" w:rsidRDefault="009C4B44">
      <w:pPr>
        <w:spacing w:line="243" w:lineRule="auto"/>
      </w:pPr>
    </w:p>
    <w:p w14:paraId="3B490C40" w14:textId="77777777" w:rsidR="009C4B44" w:rsidRDefault="009C4B44">
      <w:pPr>
        <w:spacing w:line="243" w:lineRule="auto"/>
      </w:pPr>
    </w:p>
    <w:p w14:paraId="7C67D999" w14:textId="77777777" w:rsidR="009C4B44" w:rsidRDefault="009C4B44">
      <w:pPr>
        <w:spacing w:line="243" w:lineRule="auto"/>
      </w:pPr>
    </w:p>
    <w:p w14:paraId="3713C76E" w14:textId="77777777" w:rsidR="009C4B44" w:rsidRDefault="009C4B44">
      <w:pPr>
        <w:spacing w:line="243" w:lineRule="auto"/>
      </w:pPr>
    </w:p>
    <w:p w14:paraId="0CD6A2C0" w14:textId="77777777" w:rsidR="009C4B44" w:rsidRDefault="009C4B44">
      <w:pPr>
        <w:spacing w:line="243" w:lineRule="auto"/>
      </w:pPr>
    </w:p>
    <w:p w14:paraId="212E66C9" w14:textId="77777777" w:rsidR="009C4B44" w:rsidRDefault="009C4B44">
      <w:pPr>
        <w:spacing w:line="243" w:lineRule="auto"/>
      </w:pPr>
    </w:p>
    <w:p w14:paraId="0C29E7FE" w14:textId="77777777" w:rsidR="009C4B44" w:rsidRDefault="009C4B44">
      <w:pPr>
        <w:spacing w:line="243" w:lineRule="auto"/>
      </w:pPr>
    </w:p>
    <w:p w14:paraId="3EB5ACE0" w14:textId="77777777" w:rsidR="009C4B44" w:rsidRDefault="009C4B44">
      <w:pPr>
        <w:spacing w:line="243" w:lineRule="auto"/>
      </w:pPr>
    </w:p>
    <w:p w14:paraId="5AB5F0A7" w14:textId="77777777" w:rsidR="009C4B44" w:rsidRDefault="009C4B44">
      <w:pPr>
        <w:spacing w:line="243" w:lineRule="auto"/>
      </w:pPr>
    </w:p>
    <w:p w14:paraId="10DE2A5C" w14:textId="77777777" w:rsidR="009C4B44" w:rsidRDefault="009C4B44">
      <w:pPr>
        <w:spacing w:line="243" w:lineRule="auto"/>
      </w:pPr>
    </w:p>
    <w:p w14:paraId="360BD048" w14:textId="77777777" w:rsidR="009C4B44" w:rsidRDefault="009C4B44">
      <w:pPr>
        <w:spacing w:line="243" w:lineRule="auto"/>
      </w:pPr>
    </w:p>
    <w:p w14:paraId="7E423138" w14:textId="77777777" w:rsidR="009C4B44" w:rsidRDefault="009C4B44">
      <w:pPr>
        <w:spacing w:line="243" w:lineRule="auto"/>
      </w:pPr>
    </w:p>
    <w:p w14:paraId="4C673418" w14:textId="77777777" w:rsidR="009C4B44" w:rsidRDefault="009C4B44">
      <w:pPr>
        <w:spacing w:line="243" w:lineRule="auto"/>
      </w:pPr>
    </w:p>
    <w:p w14:paraId="2E465536" w14:textId="77777777" w:rsidR="009C4B44" w:rsidRDefault="009C4B44">
      <w:pPr>
        <w:spacing w:line="243" w:lineRule="auto"/>
      </w:pPr>
    </w:p>
    <w:p w14:paraId="5B3FBFF3" w14:textId="77777777" w:rsidR="009C4B44" w:rsidRDefault="009C4B44">
      <w:pPr>
        <w:spacing w:line="243" w:lineRule="auto"/>
      </w:pPr>
    </w:p>
    <w:p w14:paraId="37B3A41F" w14:textId="77777777" w:rsidR="009C4B44" w:rsidRDefault="009C4B44">
      <w:pPr>
        <w:spacing w:line="243" w:lineRule="auto"/>
      </w:pPr>
    </w:p>
    <w:p w14:paraId="01AC00BF" w14:textId="77777777" w:rsidR="009C4B44" w:rsidRDefault="009C4B44">
      <w:pPr>
        <w:spacing w:line="243" w:lineRule="auto"/>
      </w:pPr>
    </w:p>
    <w:p w14:paraId="3EA55DCD" w14:textId="77777777" w:rsidR="009C4B44" w:rsidRDefault="009C4B44">
      <w:pPr>
        <w:spacing w:line="243" w:lineRule="auto"/>
      </w:pPr>
    </w:p>
    <w:p w14:paraId="690C6713" w14:textId="77777777" w:rsidR="009C4B44" w:rsidRDefault="00000000">
      <w:pPr>
        <w:spacing w:before="113"/>
        <w:ind w:left="2939"/>
        <w:rPr>
          <w:rFonts w:ascii="仿宋" w:eastAsia="仿宋" w:hAnsi="仿宋" w:cs="仿宋"/>
          <w:sz w:val="35"/>
          <w:szCs w:val="35"/>
        </w:rPr>
      </w:pPr>
      <w:r>
        <w:rPr>
          <w:rFonts w:ascii="仿宋" w:eastAsia="仿宋" w:hAnsi="仿宋" w:cs="仿宋"/>
          <w:spacing w:val="6"/>
          <w:sz w:val="35"/>
          <w:szCs w:val="35"/>
        </w:rPr>
        <w:t>二</w:t>
      </w:r>
      <w:r>
        <w:rPr>
          <w:rFonts w:ascii="仿宋" w:eastAsia="仿宋" w:hAnsi="仿宋" w:cs="仿宋"/>
          <w:spacing w:val="5"/>
          <w:sz w:val="35"/>
          <w:szCs w:val="35"/>
        </w:rPr>
        <w:t>○一六年九月</w:t>
      </w:r>
    </w:p>
    <w:p w14:paraId="1BDB4070" w14:textId="77777777" w:rsidR="009C4B44" w:rsidRDefault="009C4B44">
      <w:pPr>
        <w:sectPr w:rsidR="009C4B44">
          <w:pgSz w:w="11906" w:h="16839"/>
          <w:pgMar w:top="1431" w:right="1785" w:bottom="0" w:left="1785" w:header="0" w:footer="0" w:gutter="0"/>
          <w:cols w:space="720"/>
        </w:sectPr>
      </w:pPr>
    </w:p>
    <w:p w14:paraId="4543B7D1" w14:textId="77777777" w:rsidR="009C4B44" w:rsidRDefault="009C4B44">
      <w:pPr>
        <w:spacing w:line="322" w:lineRule="auto"/>
      </w:pPr>
    </w:p>
    <w:p w14:paraId="51EFB06E" w14:textId="77777777" w:rsidR="009C4B44" w:rsidRDefault="009C4B44">
      <w:pPr>
        <w:spacing w:line="323" w:lineRule="auto"/>
      </w:pPr>
    </w:p>
    <w:p w14:paraId="73504E30" w14:textId="77777777" w:rsidR="009C4B44" w:rsidRDefault="00000000">
      <w:pPr>
        <w:spacing w:before="114" w:line="228" w:lineRule="auto"/>
        <w:ind w:left="3640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10"/>
          <w:sz w:val="35"/>
          <w:szCs w:val="35"/>
        </w:rPr>
        <w:t>前</w:t>
      </w:r>
      <w:r>
        <w:rPr>
          <w:rFonts w:ascii="黑体" w:eastAsia="黑体" w:hAnsi="黑体" w:cs="黑体"/>
          <w:spacing w:val="8"/>
          <w:sz w:val="35"/>
          <w:szCs w:val="35"/>
        </w:rPr>
        <w:t xml:space="preserve">  言</w:t>
      </w:r>
    </w:p>
    <w:p w14:paraId="6AD48CA8" w14:textId="77777777" w:rsidR="009C4B44" w:rsidRDefault="009C4B44">
      <w:pPr>
        <w:spacing w:line="265" w:lineRule="auto"/>
      </w:pPr>
    </w:p>
    <w:p w14:paraId="772507BB" w14:textId="3B84E62A" w:rsidR="009C4B44" w:rsidRDefault="00000000">
      <w:pPr>
        <w:spacing w:before="101" w:line="372" w:lineRule="auto"/>
        <w:ind w:left="32" w:right="13" w:firstLine="65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我国是制造业大国，经过几十年的</w:t>
      </w:r>
      <w:r>
        <w:rPr>
          <w:rFonts w:ascii="仿宋" w:eastAsia="仿宋" w:hAnsi="仿宋" w:cs="仿宋"/>
          <w:spacing w:val="1"/>
          <w:sz w:val="31"/>
          <w:szCs w:val="31"/>
        </w:rPr>
        <w:t>努力，已建成了门类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较为</w:t>
      </w:r>
      <w:r>
        <w:rPr>
          <w:rFonts w:ascii="仿宋" w:eastAsia="仿宋" w:hAnsi="仿宋" w:cs="仿宋"/>
          <w:spacing w:val="11"/>
          <w:sz w:val="31"/>
          <w:szCs w:val="31"/>
        </w:rPr>
        <w:t>齐</w:t>
      </w:r>
      <w:r>
        <w:rPr>
          <w:rFonts w:ascii="仿宋" w:eastAsia="仿宋" w:hAnsi="仿宋" w:cs="仿宋"/>
          <w:spacing w:val="8"/>
          <w:sz w:val="31"/>
          <w:szCs w:val="31"/>
        </w:rPr>
        <w:t>全、结构较为完整的产业体系，制造业规模稳居世界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第一</w:t>
      </w:r>
      <w:r>
        <w:rPr>
          <w:rFonts w:ascii="仿宋" w:eastAsia="仿宋" w:hAnsi="仿宋" w:cs="仿宋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转型升级初见成效。然而，与世界先进水平相比，我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国制</w:t>
      </w:r>
      <w:r>
        <w:rPr>
          <w:rFonts w:ascii="仿宋" w:eastAsia="仿宋" w:hAnsi="仿宋" w:cs="仿宋"/>
          <w:spacing w:val="11"/>
          <w:sz w:val="31"/>
          <w:szCs w:val="31"/>
        </w:rPr>
        <w:t>造</w:t>
      </w:r>
      <w:r>
        <w:rPr>
          <w:rFonts w:ascii="仿宋" w:eastAsia="仿宋" w:hAnsi="仿宋" w:cs="仿宋"/>
          <w:spacing w:val="8"/>
          <w:sz w:val="31"/>
          <w:szCs w:val="31"/>
        </w:rPr>
        <w:t>业的资源环境问题仍较为突出，尚未进入可持续发展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的良</w:t>
      </w:r>
      <w:r>
        <w:rPr>
          <w:rFonts w:ascii="仿宋" w:eastAsia="仿宋" w:hAnsi="仿宋" w:cs="仿宋"/>
          <w:spacing w:val="8"/>
          <w:sz w:val="31"/>
          <w:szCs w:val="31"/>
        </w:rPr>
        <w:t>性循环阶段。特别是在产业深度融合背景下，生产制造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过程</w:t>
      </w:r>
      <w:r>
        <w:rPr>
          <w:rFonts w:ascii="仿宋" w:eastAsia="仿宋" w:hAnsi="仿宋" w:cs="仿宋"/>
          <w:spacing w:val="8"/>
          <w:sz w:val="31"/>
          <w:szCs w:val="31"/>
        </w:rPr>
        <w:t>的连续性、相关性特征在不断增强，制造业绿色发展模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式朝</w:t>
      </w:r>
      <w:r>
        <w:rPr>
          <w:rFonts w:ascii="仿宋" w:eastAsia="仿宋" w:hAnsi="仿宋" w:cs="仿宋"/>
          <w:spacing w:val="8"/>
          <w:sz w:val="31"/>
          <w:szCs w:val="31"/>
        </w:rPr>
        <w:t>着系统性、综合性方向发展，需要建立相应的综合性标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准体系支撑绿色制造。</w:t>
      </w:r>
    </w:p>
    <w:p w14:paraId="62A69721" w14:textId="77777777" w:rsidR="009C4B44" w:rsidRDefault="00000000">
      <w:pPr>
        <w:spacing w:before="6" w:line="371" w:lineRule="auto"/>
        <w:ind w:left="23" w:right="13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>《绿色</w:t>
      </w:r>
      <w:r>
        <w:rPr>
          <w:rFonts w:ascii="仿宋" w:eastAsia="仿宋" w:hAnsi="仿宋" w:cs="仿宋"/>
          <w:spacing w:val="-3"/>
          <w:sz w:val="31"/>
          <w:szCs w:val="31"/>
        </w:rPr>
        <w:t>制造标准体系建设指南》( 以下简称《指南》) 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为落实《中国制造 20</w:t>
      </w:r>
      <w:r>
        <w:rPr>
          <w:rFonts w:ascii="仿宋" w:eastAsia="仿宋" w:hAnsi="仿宋" w:cs="仿宋"/>
          <w:spacing w:val="3"/>
          <w:sz w:val="31"/>
          <w:szCs w:val="31"/>
        </w:rPr>
        <w:t>2</w:t>
      </w:r>
      <w:r>
        <w:rPr>
          <w:rFonts w:ascii="仿宋" w:eastAsia="仿宋" w:hAnsi="仿宋" w:cs="仿宋"/>
          <w:spacing w:val="2"/>
          <w:sz w:val="31"/>
          <w:szCs w:val="31"/>
        </w:rPr>
        <w:t>5》和《装备制造业标准化和质量提升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规划》，全面推行绿色制造战略任务，实施绿色制造标准</w:t>
      </w:r>
      <w:r>
        <w:rPr>
          <w:rFonts w:ascii="仿宋" w:eastAsia="仿宋" w:hAnsi="仿宋" w:cs="仿宋"/>
          <w:spacing w:val="8"/>
          <w:sz w:val="31"/>
          <w:szCs w:val="31"/>
        </w:rPr>
        <w:t>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9"/>
          <w:sz w:val="31"/>
          <w:szCs w:val="31"/>
        </w:rPr>
        <w:t>提</w:t>
      </w:r>
      <w:r>
        <w:rPr>
          <w:rFonts w:ascii="仿宋" w:eastAsia="仿宋" w:hAnsi="仿宋" w:cs="仿宋"/>
          <w:spacing w:val="21"/>
          <w:sz w:val="31"/>
          <w:szCs w:val="31"/>
        </w:rPr>
        <w:t>升工程而建立的综合标准化体系，具有明确的目标导向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性，与《工业和通信业节能与综合利用领域技术标准体系</w:t>
      </w:r>
      <w:r>
        <w:rPr>
          <w:rFonts w:ascii="仿宋" w:eastAsia="仿宋" w:hAnsi="仿宋" w:cs="仿宋"/>
          <w:spacing w:val="8"/>
          <w:sz w:val="31"/>
          <w:szCs w:val="31"/>
        </w:rPr>
        <w:t>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设方案》(工</w:t>
      </w:r>
      <w:proofErr w:type="gramStart"/>
      <w:r>
        <w:rPr>
          <w:rFonts w:ascii="仿宋" w:eastAsia="仿宋" w:hAnsi="仿宋" w:cs="仿宋"/>
          <w:spacing w:val="-2"/>
          <w:sz w:val="31"/>
          <w:szCs w:val="31"/>
        </w:rPr>
        <w:t>信厅节</w:t>
      </w:r>
      <w:proofErr w:type="gramEnd"/>
      <w:r>
        <w:rPr>
          <w:rFonts w:ascii="仿宋" w:eastAsia="仿宋" w:hAnsi="仿宋" w:cs="仿宋"/>
          <w:spacing w:val="-2"/>
          <w:sz w:val="31"/>
          <w:szCs w:val="31"/>
        </w:rPr>
        <w:t>〔201</w:t>
      </w:r>
      <w:r>
        <w:rPr>
          <w:rFonts w:ascii="仿宋" w:eastAsia="仿宋" w:hAnsi="仿宋" w:cs="仿宋"/>
          <w:spacing w:val="-1"/>
          <w:sz w:val="31"/>
          <w:szCs w:val="31"/>
        </w:rPr>
        <w:t>4〕149 号 ) 相互补充。</w:t>
      </w:r>
    </w:p>
    <w:p w14:paraId="2C00B31E" w14:textId="77777777" w:rsidR="009C4B44" w:rsidRDefault="00000000">
      <w:pPr>
        <w:spacing w:before="1" w:line="374" w:lineRule="auto"/>
        <w:ind w:left="27" w:right="13" w:firstLine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《</w:t>
      </w:r>
      <w:r>
        <w:rPr>
          <w:rFonts w:ascii="仿宋" w:eastAsia="仿宋" w:hAnsi="仿宋" w:cs="仿宋"/>
          <w:spacing w:val="9"/>
          <w:sz w:val="31"/>
          <w:szCs w:val="31"/>
        </w:rPr>
        <w:t>指南》分析了国内外绿色制造政策规划要求、产业发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9"/>
          <w:sz w:val="31"/>
          <w:szCs w:val="31"/>
        </w:rPr>
        <w:t>展需求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>和标准化工作基础，将标准化理论与绿色制造目标</w:t>
      </w:r>
      <w:r>
        <w:rPr>
          <w:rFonts w:ascii="仿宋" w:eastAsia="仿宋" w:hAnsi="仿宋" w:cs="仿宋"/>
          <w:spacing w:val="4"/>
          <w:sz w:val="31"/>
          <w:szCs w:val="31"/>
        </w:rPr>
        <w:t>相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结合，提出了绿色制造标准体系框架，梳理了各行业绿色</w:t>
      </w:r>
      <w:r>
        <w:rPr>
          <w:rFonts w:ascii="仿宋" w:eastAsia="仿宋" w:hAnsi="仿宋" w:cs="仿宋"/>
          <w:spacing w:val="7"/>
          <w:sz w:val="31"/>
          <w:szCs w:val="31"/>
        </w:rPr>
        <w:t>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9"/>
          <w:sz w:val="31"/>
          <w:szCs w:val="31"/>
        </w:rPr>
        <w:t>造重点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>领域和重点标准，为成套成体系地推进绿色制造标</w:t>
      </w:r>
      <w:r>
        <w:rPr>
          <w:rFonts w:ascii="仿宋" w:eastAsia="仿宋" w:hAnsi="仿宋" w:cs="仿宋"/>
          <w:spacing w:val="7"/>
          <w:sz w:val="31"/>
          <w:szCs w:val="31"/>
        </w:rPr>
        <w:t>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化工作奠定了基础，是推进制造业绿色发展的有力手段。</w:t>
      </w:r>
    </w:p>
    <w:p w14:paraId="31E44F7B" w14:textId="77777777" w:rsidR="009C4B44" w:rsidRDefault="009C4B44">
      <w:pPr>
        <w:sectPr w:rsidR="009C4B44">
          <w:footerReference w:type="default" r:id="rId7"/>
          <w:pgSz w:w="11906" w:h="16839"/>
          <w:pgMar w:top="1431" w:right="1785" w:bottom="1595" w:left="1785" w:header="0" w:footer="1433" w:gutter="0"/>
          <w:cols w:space="720"/>
        </w:sectPr>
      </w:pPr>
    </w:p>
    <w:p w14:paraId="1EC9E366" w14:textId="77777777" w:rsidR="009C4B44" w:rsidRDefault="009C4B44">
      <w:pPr>
        <w:spacing w:line="248" w:lineRule="auto"/>
      </w:pPr>
    </w:p>
    <w:p w14:paraId="42257EFF" w14:textId="77777777" w:rsidR="009C4B44" w:rsidRDefault="009C4B44">
      <w:pPr>
        <w:spacing w:line="249" w:lineRule="auto"/>
      </w:pPr>
    </w:p>
    <w:p w14:paraId="3385C64B" w14:textId="77777777" w:rsidR="009C4B44" w:rsidRDefault="009C4B44">
      <w:pPr>
        <w:spacing w:line="249" w:lineRule="auto"/>
      </w:pPr>
    </w:p>
    <w:bookmarkStart w:id="0" w:name="_bookmark1" w:displacedByCustomXml="next"/>
    <w:bookmarkEnd w:id="0" w:displacedByCustomXml="next"/>
    <w:sdt>
      <w:sdtPr>
        <w:rPr>
          <w:rFonts w:ascii="黑体" w:eastAsia="黑体" w:hAnsi="黑体" w:cs="黑体"/>
          <w:sz w:val="35"/>
          <w:szCs w:val="35"/>
        </w:rPr>
        <w:id w:val="6"/>
        <w:docPartObj>
          <w:docPartGallery w:val="Table of Contents"/>
          <w:docPartUnique/>
        </w:docPartObj>
      </w:sdtPr>
      <w:sdtEndPr>
        <w:rPr>
          <w:rFonts w:ascii="仿宋" w:eastAsia="仿宋" w:hAnsi="仿宋" w:cs="仿宋"/>
          <w:sz w:val="28"/>
          <w:szCs w:val="28"/>
        </w:rPr>
      </w:sdtEndPr>
      <w:sdtContent>
        <w:p w14:paraId="2E14F3EE" w14:textId="77777777" w:rsidR="009C4B44" w:rsidRDefault="00000000">
          <w:pPr>
            <w:spacing w:before="113" w:line="227" w:lineRule="auto"/>
            <w:ind w:left="3907"/>
            <w:rPr>
              <w:rFonts w:ascii="黑体" w:eastAsia="黑体" w:hAnsi="黑体" w:cs="黑体"/>
              <w:sz w:val="35"/>
              <w:szCs w:val="35"/>
            </w:rPr>
          </w:pPr>
          <w:r>
            <w:rPr>
              <w:rFonts w:ascii="黑体" w:eastAsia="黑体" w:hAnsi="黑体" w:cs="黑体"/>
              <w:spacing w:val="-10"/>
              <w:sz w:val="35"/>
              <w:szCs w:val="35"/>
            </w:rPr>
            <w:t>目</w:t>
          </w:r>
          <w:r>
            <w:rPr>
              <w:rFonts w:ascii="黑体" w:eastAsia="黑体" w:hAnsi="黑体" w:cs="黑体"/>
              <w:spacing w:val="-9"/>
              <w:sz w:val="35"/>
              <w:szCs w:val="35"/>
            </w:rPr>
            <w:t xml:space="preserve"> 录</w:t>
          </w:r>
        </w:p>
        <w:p w14:paraId="74DEAC47" w14:textId="77777777" w:rsidR="009C4B44" w:rsidRDefault="009C4B44">
          <w:pPr>
            <w:spacing w:line="253" w:lineRule="auto"/>
          </w:pPr>
        </w:p>
        <w:p w14:paraId="1D841030" w14:textId="77777777" w:rsidR="009C4B44" w:rsidRDefault="009C4B44">
          <w:pPr>
            <w:spacing w:line="253" w:lineRule="auto"/>
          </w:pPr>
        </w:p>
        <w:p w14:paraId="6E6DC698" w14:textId="77777777" w:rsidR="009C4B44" w:rsidRDefault="009C4B44">
          <w:pPr>
            <w:spacing w:line="254" w:lineRule="auto"/>
          </w:pPr>
        </w:p>
        <w:p w14:paraId="0468A82A" w14:textId="77777777" w:rsidR="009C4B44" w:rsidRDefault="00000000">
          <w:pPr>
            <w:tabs>
              <w:tab w:val="right" w:leader="dot" w:pos="8450"/>
            </w:tabs>
            <w:spacing w:before="91" w:line="222" w:lineRule="auto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黑体" w:eastAsia="黑体" w:hAnsi="黑体" w:cs="黑体"/>
              <w:spacing w:val="-32"/>
              <w:sz w:val="28"/>
              <w:szCs w:val="28"/>
            </w:rPr>
            <w:t>一</w:t>
          </w:r>
          <w:r>
            <w:rPr>
              <w:rFonts w:ascii="黑体" w:eastAsia="黑体" w:hAnsi="黑体" w:cs="黑体"/>
              <w:spacing w:val="-20"/>
              <w:sz w:val="28"/>
              <w:szCs w:val="28"/>
            </w:rPr>
            <w:t xml:space="preserve">、  绿色制造标准体系概述 </w:t>
          </w:r>
          <w:r>
            <w:rPr>
              <w:rFonts w:ascii="黑体" w:eastAsia="黑体" w:hAnsi="黑体" w:cs="黑体"/>
              <w:sz w:val="28"/>
              <w:szCs w:val="28"/>
            </w:rPr>
            <w:tab/>
          </w:r>
          <w:r>
            <w:rPr>
              <w:rFonts w:ascii="黑体" w:eastAsia="黑体" w:hAnsi="黑体" w:cs="黑体"/>
              <w:spacing w:val="-20"/>
              <w:sz w:val="28"/>
              <w:szCs w:val="28"/>
            </w:rPr>
            <w:t xml:space="preserve"> </w:t>
          </w:r>
          <w:hyperlink w:anchor="_bookmark2" w:history="1"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1</w:t>
            </w:r>
          </w:hyperlink>
        </w:p>
        <w:p w14:paraId="3E07F8F2" w14:textId="77777777" w:rsidR="009C4B44" w:rsidRDefault="00000000">
          <w:pPr>
            <w:tabs>
              <w:tab w:val="right" w:leader="dot" w:pos="8450"/>
            </w:tabs>
            <w:spacing w:before="289" w:line="220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0"/>
              <w:sz w:val="28"/>
              <w:szCs w:val="28"/>
            </w:rPr>
            <w:t xml:space="preserve">( </w:t>
          </w:r>
          <w:proofErr w:type="gramStart"/>
          <w:r>
            <w:rPr>
              <w:rFonts w:ascii="楷体" w:eastAsia="楷体" w:hAnsi="楷体" w:cs="楷体"/>
              <w:spacing w:val="-30"/>
              <w:sz w:val="28"/>
              <w:szCs w:val="28"/>
            </w:rPr>
            <w:t>一</w:t>
          </w:r>
          <w:proofErr w:type="gramEnd"/>
          <w:r>
            <w:rPr>
              <w:rFonts w:ascii="楷体" w:eastAsia="楷体" w:hAnsi="楷体" w:cs="楷体"/>
              <w:spacing w:val="-30"/>
              <w:sz w:val="28"/>
              <w:szCs w:val="28"/>
            </w:rPr>
            <w:t xml:space="preserve"> ) 总体要求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30"/>
              <w:sz w:val="28"/>
              <w:szCs w:val="28"/>
            </w:rPr>
            <w:t xml:space="preserve"> </w:t>
          </w:r>
          <w:hyperlink w:anchor="_bookmark3" w:history="1">
            <w:r>
              <w:rPr>
                <w:rFonts w:ascii="仿宋" w:eastAsia="仿宋" w:hAnsi="仿宋" w:cs="仿宋"/>
                <w:spacing w:val="-30"/>
                <w:sz w:val="28"/>
                <w:szCs w:val="28"/>
              </w:rPr>
              <w:t>1</w:t>
            </w:r>
          </w:hyperlink>
        </w:p>
        <w:p w14:paraId="52E643C4" w14:textId="3D9BBF83" w:rsidR="009C4B44" w:rsidRDefault="00F421BC">
          <w:pPr>
            <w:tabs>
              <w:tab w:val="right" w:leader="dot" w:pos="8450"/>
            </w:tabs>
            <w:spacing w:before="290" w:line="217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0"/>
              <w:sz w:val="28"/>
              <w:szCs w:val="28"/>
            </w:rPr>
            <w:t xml:space="preserve">( </w:t>
          </w:r>
          <w:r>
            <w:rPr>
              <w:rFonts w:ascii="楷体" w:eastAsia="楷体" w:hAnsi="楷体" w:cs="楷体" w:hint="eastAsia"/>
              <w:spacing w:val="-30"/>
              <w:sz w:val="28"/>
              <w:szCs w:val="28"/>
            </w:rPr>
            <w:t>二</w:t>
          </w:r>
          <w:r>
            <w:rPr>
              <w:rFonts w:ascii="楷体" w:eastAsia="楷体" w:hAnsi="楷体" w:cs="楷体"/>
              <w:spacing w:val="-30"/>
              <w:sz w:val="28"/>
              <w:szCs w:val="28"/>
            </w:rPr>
            <w:t xml:space="preserve"> )</w:t>
          </w:r>
          <w:r>
            <w:rPr>
              <w:rFonts w:ascii="楷体" w:eastAsia="楷体" w:hAnsi="楷体" w:cs="楷体"/>
              <w:spacing w:val="-10"/>
              <w:sz w:val="28"/>
              <w:szCs w:val="28"/>
            </w:rPr>
            <w:t xml:space="preserve"> 基本原则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10"/>
              <w:sz w:val="28"/>
              <w:szCs w:val="28"/>
            </w:rPr>
            <w:t xml:space="preserve"> </w:t>
          </w:r>
          <w:hyperlink w:anchor="_bookmark4" w:history="1"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1</w:t>
            </w:r>
          </w:hyperlink>
        </w:p>
        <w:p w14:paraId="66C28699" w14:textId="77777777" w:rsidR="009C4B44" w:rsidRDefault="00000000">
          <w:pPr>
            <w:tabs>
              <w:tab w:val="right" w:leader="dot" w:pos="8450"/>
            </w:tabs>
            <w:spacing w:before="294" w:line="221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0"/>
              <w:sz w:val="28"/>
              <w:szCs w:val="28"/>
            </w:rPr>
            <w:t xml:space="preserve">( 三 ) 构建模型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30"/>
              <w:sz w:val="28"/>
              <w:szCs w:val="28"/>
            </w:rPr>
            <w:t xml:space="preserve"> </w:t>
          </w:r>
          <w:hyperlink w:anchor="_bookmark5" w:history="1">
            <w:r>
              <w:rPr>
                <w:rFonts w:ascii="仿宋" w:eastAsia="仿宋" w:hAnsi="仿宋" w:cs="仿宋"/>
                <w:spacing w:val="-30"/>
                <w:sz w:val="28"/>
                <w:szCs w:val="28"/>
              </w:rPr>
              <w:t>2</w:t>
            </w:r>
          </w:hyperlink>
        </w:p>
        <w:p w14:paraId="4FB297F6" w14:textId="77777777" w:rsidR="009C4B44" w:rsidRDefault="00000000">
          <w:pPr>
            <w:tabs>
              <w:tab w:val="right" w:leader="dot" w:pos="8450"/>
            </w:tabs>
            <w:spacing w:before="289" w:line="215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0"/>
              <w:sz w:val="28"/>
              <w:szCs w:val="28"/>
            </w:rPr>
            <w:t xml:space="preserve">( 四 ) 体系框架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30"/>
              <w:sz w:val="28"/>
              <w:szCs w:val="28"/>
            </w:rPr>
            <w:t xml:space="preserve"> </w:t>
          </w:r>
          <w:hyperlink w:anchor="_bookmark1" w:history="1">
            <w:r>
              <w:rPr>
                <w:rFonts w:ascii="仿宋" w:eastAsia="仿宋" w:hAnsi="仿宋" w:cs="仿宋"/>
                <w:spacing w:val="-30"/>
                <w:sz w:val="28"/>
                <w:szCs w:val="28"/>
              </w:rPr>
              <w:t>3</w:t>
            </w:r>
          </w:hyperlink>
        </w:p>
        <w:p w14:paraId="117CA64A" w14:textId="77777777" w:rsidR="009C4B44" w:rsidRDefault="00000000">
          <w:pPr>
            <w:tabs>
              <w:tab w:val="right" w:leader="dot" w:pos="8450"/>
            </w:tabs>
            <w:spacing w:before="298" w:line="215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0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28"/>
              <w:sz w:val="28"/>
              <w:szCs w:val="28"/>
            </w:rPr>
            <w:t xml:space="preserve"> 五 ) 体系表编号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28"/>
              <w:sz w:val="28"/>
              <w:szCs w:val="28"/>
            </w:rPr>
            <w:t xml:space="preserve"> </w:t>
          </w:r>
          <w:hyperlink w:anchor="_bookmark6" w:history="1">
            <w:r>
              <w:rPr>
                <w:rFonts w:ascii="仿宋" w:eastAsia="仿宋" w:hAnsi="仿宋" w:cs="仿宋"/>
                <w:spacing w:val="-28"/>
                <w:sz w:val="28"/>
                <w:szCs w:val="28"/>
              </w:rPr>
              <w:t>8</w:t>
            </w:r>
          </w:hyperlink>
        </w:p>
        <w:p w14:paraId="76042A43" w14:textId="77777777" w:rsidR="009C4B44" w:rsidRDefault="00000000">
          <w:pPr>
            <w:tabs>
              <w:tab w:val="right" w:leader="dot" w:pos="8452"/>
            </w:tabs>
            <w:spacing w:before="296" w:line="222" w:lineRule="auto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黑体" w:eastAsia="黑体" w:hAnsi="黑体" w:cs="黑体"/>
              <w:spacing w:val="-18"/>
              <w:sz w:val="28"/>
              <w:szCs w:val="28"/>
            </w:rPr>
            <w:t xml:space="preserve">二、  国内外绿色制造标准化现状 </w:t>
          </w:r>
          <w:r>
            <w:rPr>
              <w:rFonts w:ascii="黑体" w:eastAsia="黑体" w:hAnsi="黑体" w:cs="黑体"/>
              <w:sz w:val="28"/>
              <w:szCs w:val="28"/>
            </w:rPr>
            <w:tab/>
          </w:r>
          <w:r>
            <w:rPr>
              <w:rFonts w:ascii="黑体" w:eastAsia="黑体" w:hAnsi="黑体" w:cs="黑体"/>
              <w:spacing w:val="-18"/>
              <w:sz w:val="28"/>
              <w:szCs w:val="28"/>
            </w:rPr>
            <w:t xml:space="preserve"> </w:t>
          </w:r>
          <w:hyperlink w:anchor="_bookmark7" w:history="1"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17"/>
              <w:sz w:val="28"/>
              <w:szCs w:val="28"/>
            </w:rPr>
            <w:t>1</w:t>
          </w:r>
        </w:p>
        <w:p w14:paraId="18D65430" w14:textId="77777777" w:rsidR="009C4B44" w:rsidRDefault="00000000">
          <w:pPr>
            <w:tabs>
              <w:tab w:val="right" w:leader="dot" w:pos="8452"/>
            </w:tabs>
            <w:spacing w:before="289" w:line="215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7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24"/>
              <w:sz w:val="28"/>
              <w:szCs w:val="28"/>
            </w:rPr>
            <w:t xml:space="preserve"> </w:t>
          </w:r>
          <w:proofErr w:type="gramStart"/>
          <w:r>
            <w:rPr>
              <w:rFonts w:ascii="楷体" w:eastAsia="楷体" w:hAnsi="楷体" w:cs="楷体"/>
              <w:spacing w:val="-24"/>
              <w:sz w:val="28"/>
              <w:szCs w:val="28"/>
            </w:rPr>
            <w:t>一</w:t>
          </w:r>
          <w:proofErr w:type="gramEnd"/>
          <w:r>
            <w:rPr>
              <w:rFonts w:ascii="楷体" w:eastAsia="楷体" w:hAnsi="楷体" w:cs="楷体"/>
              <w:spacing w:val="-24"/>
              <w:sz w:val="28"/>
              <w:szCs w:val="28"/>
            </w:rPr>
            <w:t xml:space="preserve"> ) 绿色产品领域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24"/>
              <w:sz w:val="28"/>
              <w:szCs w:val="28"/>
            </w:rPr>
            <w:t xml:space="preserve"> </w:t>
          </w:r>
          <w:hyperlink w:anchor="_bookmark8" w:history="1"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24"/>
              <w:sz w:val="28"/>
              <w:szCs w:val="28"/>
            </w:rPr>
            <w:t>1</w:t>
          </w:r>
        </w:p>
        <w:p w14:paraId="7168750D" w14:textId="1249F85B" w:rsidR="009C4B44" w:rsidRDefault="00F421BC">
          <w:pPr>
            <w:tabs>
              <w:tab w:val="right" w:leader="dot" w:pos="8452"/>
            </w:tabs>
            <w:spacing w:before="299" w:line="221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7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24"/>
              <w:sz w:val="28"/>
              <w:szCs w:val="28"/>
            </w:rPr>
            <w:t xml:space="preserve"> </w:t>
          </w:r>
          <w:r>
            <w:rPr>
              <w:rFonts w:ascii="楷体" w:eastAsia="楷体" w:hAnsi="楷体" w:cs="楷体" w:hint="eastAsia"/>
              <w:spacing w:val="-24"/>
              <w:sz w:val="28"/>
              <w:szCs w:val="28"/>
            </w:rPr>
            <w:t xml:space="preserve">二 </w:t>
          </w:r>
          <w:r>
            <w:rPr>
              <w:rFonts w:ascii="楷体" w:eastAsia="楷体" w:hAnsi="楷体" w:cs="楷体"/>
              <w:spacing w:val="-24"/>
              <w:sz w:val="28"/>
              <w:szCs w:val="28"/>
            </w:rPr>
            <w:t>)</w:t>
          </w:r>
          <w:r>
            <w:rPr>
              <w:rFonts w:ascii="楷体" w:eastAsia="楷体" w:hAnsi="楷体" w:cs="楷体"/>
              <w:spacing w:val="-8"/>
              <w:sz w:val="28"/>
              <w:szCs w:val="28"/>
            </w:rPr>
            <w:t xml:space="preserve">绿色工厂领域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8"/>
              <w:sz w:val="28"/>
              <w:szCs w:val="28"/>
            </w:rPr>
            <w:t xml:space="preserve"> </w:t>
          </w:r>
          <w:hyperlink w:anchor="_bookmark9" w:history="1"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8"/>
              <w:sz w:val="28"/>
              <w:szCs w:val="28"/>
            </w:rPr>
            <w:t>2</w:t>
          </w:r>
        </w:p>
        <w:p w14:paraId="4F5F55BA" w14:textId="77777777" w:rsidR="009C4B44" w:rsidRDefault="00000000">
          <w:pPr>
            <w:tabs>
              <w:tab w:val="right" w:leader="dot" w:pos="8452"/>
            </w:tabs>
            <w:spacing w:before="288" w:line="221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7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24"/>
              <w:sz w:val="28"/>
              <w:szCs w:val="28"/>
            </w:rPr>
            <w:t xml:space="preserve"> 三 ) 绿色企业领域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24"/>
              <w:sz w:val="28"/>
              <w:szCs w:val="28"/>
            </w:rPr>
            <w:t xml:space="preserve"> </w:t>
          </w:r>
          <w:hyperlink w:anchor="_bookmark10" w:history="1"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24"/>
              <w:sz w:val="28"/>
              <w:szCs w:val="28"/>
            </w:rPr>
            <w:t>3</w:t>
          </w:r>
        </w:p>
        <w:p w14:paraId="1768B0E4" w14:textId="77777777" w:rsidR="009C4B44" w:rsidRDefault="00000000">
          <w:pPr>
            <w:tabs>
              <w:tab w:val="right" w:leader="dot" w:pos="8452"/>
            </w:tabs>
            <w:spacing w:before="289" w:line="221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7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24"/>
              <w:sz w:val="28"/>
              <w:szCs w:val="28"/>
            </w:rPr>
            <w:t xml:space="preserve"> 四 ) 绿色园区领域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24"/>
              <w:sz w:val="28"/>
              <w:szCs w:val="28"/>
            </w:rPr>
            <w:t xml:space="preserve"> </w:t>
          </w:r>
          <w:hyperlink w:anchor="_bookmark11" w:history="1"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24"/>
              <w:sz w:val="28"/>
              <w:szCs w:val="28"/>
            </w:rPr>
            <w:t>3</w:t>
          </w:r>
        </w:p>
        <w:p w14:paraId="2656D905" w14:textId="77777777" w:rsidR="009C4B44" w:rsidRDefault="00000000">
          <w:pPr>
            <w:tabs>
              <w:tab w:val="right" w:leader="dot" w:pos="8452"/>
            </w:tabs>
            <w:spacing w:before="289" w:line="221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28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19"/>
              <w:sz w:val="28"/>
              <w:szCs w:val="28"/>
            </w:rPr>
            <w:t xml:space="preserve"> 五 ) 绿色供应</w:t>
          </w:r>
          <w:proofErr w:type="gramStart"/>
          <w:r>
            <w:rPr>
              <w:rFonts w:ascii="楷体" w:eastAsia="楷体" w:hAnsi="楷体" w:cs="楷体"/>
              <w:spacing w:val="-19"/>
              <w:sz w:val="28"/>
              <w:szCs w:val="28"/>
            </w:rPr>
            <w:t>链领域</w:t>
          </w:r>
          <w:proofErr w:type="gramEnd"/>
          <w:r>
            <w:rPr>
              <w:rFonts w:ascii="楷体" w:eastAsia="楷体" w:hAnsi="楷体" w:cs="楷体"/>
              <w:spacing w:val="-19"/>
              <w:sz w:val="28"/>
              <w:szCs w:val="28"/>
            </w:rPr>
            <w:t xml:space="preserve">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19"/>
              <w:sz w:val="28"/>
              <w:szCs w:val="28"/>
            </w:rPr>
            <w:t xml:space="preserve"> </w:t>
          </w:r>
          <w:hyperlink w:anchor="_bookmark12" w:history="1">
            <w:r>
              <w:rPr>
                <w:rFonts w:ascii="仿宋" w:eastAsia="仿宋" w:hAnsi="仿宋" w:cs="仿宋"/>
                <w:spacing w:val="-19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19"/>
              <w:sz w:val="28"/>
              <w:szCs w:val="28"/>
            </w:rPr>
            <w:t>4</w:t>
          </w:r>
        </w:p>
        <w:p w14:paraId="6CD06583" w14:textId="77777777" w:rsidR="009C4B44" w:rsidRDefault="00000000">
          <w:pPr>
            <w:tabs>
              <w:tab w:val="right" w:leader="dot" w:pos="8452"/>
            </w:tabs>
            <w:spacing w:before="286" w:line="222" w:lineRule="auto"/>
            <w:ind w:left="1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黑体" w:eastAsia="黑体" w:hAnsi="黑体" w:cs="黑体"/>
              <w:spacing w:val="-18"/>
              <w:sz w:val="28"/>
              <w:szCs w:val="28"/>
            </w:rPr>
            <w:t xml:space="preserve">三、  绿色制造标准体系建设内容 </w:t>
          </w:r>
          <w:r>
            <w:rPr>
              <w:rFonts w:ascii="黑体" w:eastAsia="黑体" w:hAnsi="黑体" w:cs="黑体"/>
              <w:sz w:val="28"/>
              <w:szCs w:val="28"/>
            </w:rPr>
            <w:tab/>
          </w:r>
          <w:r>
            <w:rPr>
              <w:rFonts w:ascii="黑体" w:eastAsia="黑体" w:hAnsi="黑体" w:cs="黑体"/>
              <w:spacing w:val="-18"/>
              <w:sz w:val="28"/>
              <w:szCs w:val="28"/>
            </w:rPr>
            <w:t xml:space="preserve"> </w:t>
          </w:r>
          <w:hyperlink w:anchor="_bookmark13" w:history="1"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18"/>
              <w:sz w:val="28"/>
              <w:szCs w:val="28"/>
            </w:rPr>
            <w:t>4</w:t>
          </w:r>
        </w:p>
        <w:p w14:paraId="11D3447C" w14:textId="77777777" w:rsidR="009C4B44" w:rsidRDefault="00000000">
          <w:pPr>
            <w:tabs>
              <w:tab w:val="right" w:leader="dot" w:pos="8452"/>
            </w:tabs>
            <w:spacing w:before="290" w:line="224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8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27"/>
              <w:sz w:val="28"/>
              <w:szCs w:val="28"/>
            </w:rPr>
            <w:t xml:space="preserve"> </w:t>
          </w:r>
          <w:proofErr w:type="gramStart"/>
          <w:r>
            <w:rPr>
              <w:rFonts w:ascii="楷体" w:eastAsia="楷体" w:hAnsi="楷体" w:cs="楷体"/>
              <w:spacing w:val="-27"/>
              <w:sz w:val="28"/>
              <w:szCs w:val="28"/>
            </w:rPr>
            <w:t>一</w:t>
          </w:r>
          <w:proofErr w:type="gramEnd"/>
          <w:r>
            <w:rPr>
              <w:rFonts w:ascii="楷体" w:eastAsia="楷体" w:hAnsi="楷体" w:cs="楷体"/>
              <w:spacing w:val="-27"/>
              <w:sz w:val="28"/>
              <w:szCs w:val="28"/>
            </w:rPr>
            <w:t xml:space="preserve"> ) 建设目标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27"/>
              <w:sz w:val="28"/>
              <w:szCs w:val="28"/>
            </w:rPr>
            <w:t xml:space="preserve"> </w:t>
          </w:r>
          <w:hyperlink w:anchor="_bookmark14" w:history="1">
            <w:r>
              <w:rPr>
                <w:rFonts w:ascii="仿宋" w:eastAsia="仿宋" w:hAnsi="仿宋" w:cs="仿宋"/>
                <w:spacing w:val="-27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27"/>
              <w:sz w:val="28"/>
              <w:szCs w:val="28"/>
            </w:rPr>
            <w:t>4</w:t>
          </w:r>
        </w:p>
        <w:p w14:paraId="70F7001E" w14:textId="3CC23899" w:rsidR="009C4B44" w:rsidRDefault="00F421BC">
          <w:pPr>
            <w:tabs>
              <w:tab w:val="right" w:leader="dot" w:pos="8452"/>
            </w:tabs>
            <w:spacing w:before="283" w:line="221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8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27"/>
              <w:sz w:val="28"/>
              <w:szCs w:val="28"/>
            </w:rPr>
            <w:t xml:space="preserve"> </w:t>
          </w:r>
          <w:r>
            <w:rPr>
              <w:rFonts w:ascii="楷体" w:eastAsia="楷体" w:hAnsi="楷体" w:cs="楷体" w:hint="eastAsia"/>
              <w:spacing w:val="-27"/>
              <w:sz w:val="28"/>
              <w:szCs w:val="28"/>
            </w:rPr>
            <w:t xml:space="preserve">二 </w:t>
          </w:r>
          <w:r>
            <w:rPr>
              <w:rFonts w:ascii="楷体" w:eastAsia="楷体" w:hAnsi="楷体" w:cs="楷体"/>
              <w:spacing w:val="-27"/>
              <w:sz w:val="28"/>
              <w:szCs w:val="28"/>
            </w:rPr>
            <w:t>)</w:t>
          </w:r>
          <w:r>
            <w:rPr>
              <w:rFonts w:ascii="楷体" w:eastAsia="楷体" w:hAnsi="楷体" w:cs="楷体"/>
              <w:spacing w:val="-9"/>
              <w:sz w:val="28"/>
              <w:szCs w:val="28"/>
            </w:rPr>
            <w:t xml:space="preserve">重点领域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9"/>
              <w:sz w:val="28"/>
              <w:szCs w:val="28"/>
            </w:rPr>
            <w:t xml:space="preserve"> </w:t>
          </w:r>
          <w:hyperlink w:anchor="_bookmark15" w:history="1"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9"/>
              <w:sz w:val="28"/>
              <w:szCs w:val="28"/>
            </w:rPr>
            <w:t>4</w:t>
          </w:r>
        </w:p>
        <w:p w14:paraId="4ECC6C25" w14:textId="77777777" w:rsidR="009C4B44" w:rsidRDefault="00000000">
          <w:pPr>
            <w:tabs>
              <w:tab w:val="right" w:leader="dot" w:pos="8452"/>
            </w:tabs>
            <w:spacing w:before="289" w:line="219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7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24"/>
              <w:sz w:val="28"/>
              <w:szCs w:val="28"/>
            </w:rPr>
            <w:t xml:space="preserve"> 三 ) 重点标准建议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24"/>
              <w:sz w:val="28"/>
              <w:szCs w:val="28"/>
            </w:rPr>
            <w:t xml:space="preserve"> </w:t>
          </w:r>
          <w:hyperlink w:anchor="_bookmark16" w:history="1"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24"/>
              <w:sz w:val="28"/>
              <w:szCs w:val="28"/>
            </w:rPr>
            <w:t>7</w:t>
          </w:r>
        </w:p>
        <w:p w14:paraId="135D9AFD" w14:textId="77777777" w:rsidR="009C4B44" w:rsidRDefault="00000000">
          <w:pPr>
            <w:tabs>
              <w:tab w:val="right" w:leader="dot" w:pos="8452"/>
            </w:tabs>
            <w:spacing w:before="292" w:line="215" w:lineRule="auto"/>
            <w:ind w:left="40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26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15"/>
              <w:sz w:val="28"/>
              <w:szCs w:val="28"/>
            </w:rPr>
            <w:t xml:space="preserve"> 四 ) 推进绿色制造国际标准化工作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15"/>
              <w:sz w:val="28"/>
              <w:szCs w:val="28"/>
            </w:rPr>
            <w:t xml:space="preserve"> </w:t>
          </w:r>
          <w:hyperlink w:anchor="_bookmark17" w:history="1"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15"/>
              <w:sz w:val="28"/>
              <w:szCs w:val="28"/>
            </w:rPr>
            <w:t>8</w:t>
          </w:r>
        </w:p>
        <w:p w14:paraId="090FA3B2" w14:textId="77777777" w:rsidR="009C4B44" w:rsidRDefault="00000000">
          <w:pPr>
            <w:tabs>
              <w:tab w:val="right" w:leader="dot" w:pos="8452"/>
            </w:tabs>
            <w:spacing w:before="297" w:line="224" w:lineRule="auto"/>
            <w:ind w:left="12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黑体" w:eastAsia="黑体" w:hAnsi="黑体" w:cs="黑体"/>
              <w:spacing w:val="-34"/>
              <w:sz w:val="28"/>
              <w:szCs w:val="28"/>
            </w:rPr>
            <w:t xml:space="preserve">四、  保障措施 </w:t>
          </w:r>
          <w:r>
            <w:rPr>
              <w:rFonts w:ascii="黑体" w:eastAsia="黑体" w:hAnsi="黑体" w:cs="黑体"/>
              <w:sz w:val="28"/>
              <w:szCs w:val="28"/>
            </w:rPr>
            <w:tab/>
          </w:r>
          <w:r>
            <w:rPr>
              <w:rFonts w:ascii="黑体" w:eastAsia="黑体" w:hAnsi="黑体" w:cs="黑体"/>
              <w:spacing w:val="-34"/>
              <w:sz w:val="28"/>
              <w:szCs w:val="28"/>
            </w:rPr>
            <w:t xml:space="preserve"> </w:t>
          </w:r>
          <w:hyperlink w:anchor="_bookmark18" w:history="1">
            <w:r>
              <w:rPr>
                <w:rFonts w:ascii="仿宋" w:eastAsia="仿宋" w:hAnsi="仿宋" w:cs="仿宋"/>
                <w:spacing w:val="-34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34"/>
              <w:sz w:val="28"/>
              <w:szCs w:val="28"/>
            </w:rPr>
            <w:t>8</w:t>
          </w:r>
        </w:p>
        <w:p w14:paraId="38079797" w14:textId="77777777" w:rsidR="009C4B44" w:rsidRDefault="00000000" w:rsidP="00F421BC">
          <w:pPr>
            <w:tabs>
              <w:tab w:val="right" w:leader="dot" w:pos="8452"/>
            </w:tabs>
            <w:spacing w:before="286" w:line="221" w:lineRule="auto"/>
            <w:ind w:firstLineChars="100" w:firstLine="250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0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18"/>
              <w:sz w:val="28"/>
              <w:szCs w:val="28"/>
            </w:rPr>
            <w:t xml:space="preserve"> </w:t>
          </w:r>
          <w:proofErr w:type="gramStart"/>
          <w:r>
            <w:rPr>
              <w:rFonts w:ascii="楷体" w:eastAsia="楷体" w:hAnsi="楷体" w:cs="楷体"/>
              <w:spacing w:val="-18"/>
              <w:sz w:val="28"/>
              <w:szCs w:val="28"/>
            </w:rPr>
            <w:t>一</w:t>
          </w:r>
          <w:proofErr w:type="gramEnd"/>
          <w:r>
            <w:rPr>
              <w:rFonts w:ascii="楷体" w:eastAsia="楷体" w:hAnsi="楷体" w:cs="楷体"/>
              <w:spacing w:val="-18"/>
              <w:sz w:val="28"/>
              <w:szCs w:val="28"/>
            </w:rPr>
            <w:t xml:space="preserve"> ) 加强组织机制建设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18"/>
              <w:sz w:val="28"/>
              <w:szCs w:val="28"/>
            </w:rPr>
            <w:t xml:space="preserve"> </w:t>
          </w:r>
          <w:hyperlink w:anchor="_bookmark19" w:history="1"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18"/>
              <w:sz w:val="28"/>
              <w:szCs w:val="28"/>
            </w:rPr>
            <w:t>8</w:t>
          </w:r>
        </w:p>
      </w:sdtContent>
    </w:sdt>
    <w:p w14:paraId="164F50FA" w14:textId="77777777" w:rsidR="009C4B44" w:rsidRDefault="00000000">
      <w:pPr>
        <w:spacing w:before="91" w:line="187" w:lineRule="auto"/>
        <w:ind w:left="4187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6"/>
          <w:sz w:val="17"/>
          <w:szCs w:val="17"/>
        </w:rPr>
        <w:t>I</w:t>
      </w:r>
      <w:r>
        <w:rPr>
          <w:rFonts w:ascii="Calibri" w:eastAsia="Calibri" w:hAnsi="Calibri" w:cs="Calibri"/>
          <w:spacing w:val="-5"/>
          <w:sz w:val="17"/>
          <w:szCs w:val="17"/>
        </w:rPr>
        <w:t>I</w:t>
      </w:r>
    </w:p>
    <w:p w14:paraId="7BE2477B" w14:textId="77777777" w:rsidR="009C4B44" w:rsidRDefault="009C4B44">
      <w:pPr>
        <w:sectPr w:rsidR="009C4B44">
          <w:footerReference w:type="default" r:id="rId8"/>
          <w:pgSz w:w="11906" w:h="16839"/>
          <w:pgMar w:top="1431" w:right="1785" w:bottom="400" w:left="1654" w:header="0" w:footer="0" w:gutter="0"/>
          <w:cols w:space="720"/>
        </w:sectPr>
      </w:pPr>
    </w:p>
    <w:sdt>
      <w:sdtPr>
        <w:rPr>
          <w:rFonts w:ascii="楷体" w:eastAsia="楷体" w:hAnsi="楷体" w:cs="楷体"/>
          <w:sz w:val="28"/>
          <w:szCs w:val="28"/>
        </w:rPr>
        <w:id w:val="7"/>
        <w:docPartObj>
          <w:docPartGallery w:val="Table of Contents"/>
          <w:docPartUnique/>
        </w:docPartObj>
      </w:sdtPr>
      <w:sdtEndPr>
        <w:rPr>
          <w:rFonts w:ascii="仿宋" w:eastAsia="仿宋" w:hAnsi="仿宋" w:cs="仿宋"/>
        </w:rPr>
      </w:sdtEndPr>
      <w:sdtContent>
        <w:p w14:paraId="32DD3085" w14:textId="4180914A" w:rsidR="009C4B44" w:rsidRDefault="00F421BC">
          <w:pPr>
            <w:tabs>
              <w:tab w:val="right" w:leader="dot" w:pos="8442"/>
            </w:tabs>
            <w:spacing w:before="181" w:line="219" w:lineRule="auto"/>
            <w:ind w:left="394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30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18"/>
              <w:sz w:val="28"/>
              <w:szCs w:val="28"/>
            </w:rPr>
            <w:t xml:space="preserve"> </w:t>
          </w:r>
          <w:r>
            <w:rPr>
              <w:rFonts w:ascii="楷体" w:eastAsia="楷体" w:hAnsi="楷体" w:cs="楷体" w:hint="eastAsia"/>
              <w:spacing w:val="-18"/>
              <w:sz w:val="28"/>
              <w:szCs w:val="28"/>
            </w:rPr>
            <w:t xml:space="preserve">二 </w:t>
          </w:r>
          <w:r>
            <w:rPr>
              <w:rFonts w:ascii="楷体" w:eastAsia="楷体" w:hAnsi="楷体" w:cs="楷体"/>
              <w:spacing w:val="-18"/>
              <w:sz w:val="28"/>
              <w:szCs w:val="28"/>
            </w:rPr>
            <w:t>)</w:t>
          </w:r>
          <w:r>
            <w:rPr>
              <w:rFonts w:ascii="楷体" w:eastAsia="楷体" w:hAnsi="楷体" w:cs="楷体"/>
              <w:spacing w:val="-3"/>
              <w:sz w:val="28"/>
              <w:szCs w:val="28"/>
            </w:rPr>
            <w:t xml:space="preserve">加强重点标准研制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3"/>
              <w:sz w:val="28"/>
              <w:szCs w:val="28"/>
            </w:rPr>
            <w:t xml:space="preserve"> </w:t>
          </w:r>
          <w:hyperlink w:anchor="_bookmark20" w:history="1"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3"/>
              <w:sz w:val="28"/>
              <w:szCs w:val="28"/>
            </w:rPr>
            <w:t>8</w:t>
          </w:r>
        </w:p>
        <w:p w14:paraId="6A9B3B73" w14:textId="77777777" w:rsidR="009C4B44" w:rsidRDefault="00000000">
          <w:pPr>
            <w:tabs>
              <w:tab w:val="right" w:leader="dot" w:pos="8442"/>
            </w:tabs>
            <w:spacing w:before="292" w:line="217" w:lineRule="auto"/>
            <w:ind w:left="394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28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16"/>
              <w:sz w:val="28"/>
              <w:szCs w:val="28"/>
            </w:rPr>
            <w:t xml:space="preserve"> 三 ) 加强标准</w:t>
          </w:r>
          <w:proofErr w:type="gramStart"/>
          <w:r>
            <w:rPr>
              <w:rFonts w:ascii="楷体" w:eastAsia="楷体" w:hAnsi="楷体" w:cs="楷体"/>
              <w:spacing w:val="-16"/>
              <w:sz w:val="28"/>
              <w:szCs w:val="28"/>
            </w:rPr>
            <w:t>宣贯与应用</w:t>
          </w:r>
          <w:proofErr w:type="gramEnd"/>
          <w:r>
            <w:rPr>
              <w:rFonts w:ascii="楷体" w:eastAsia="楷体" w:hAnsi="楷体" w:cs="楷体"/>
              <w:spacing w:val="-16"/>
              <w:sz w:val="28"/>
              <w:szCs w:val="28"/>
            </w:rPr>
            <w:t xml:space="preserve">服务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16"/>
              <w:sz w:val="28"/>
              <w:szCs w:val="28"/>
            </w:rPr>
            <w:t xml:space="preserve"> </w:t>
          </w:r>
          <w:hyperlink w:anchor="_bookmark21" w:history="1"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16"/>
              <w:sz w:val="28"/>
              <w:szCs w:val="28"/>
            </w:rPr>
            <w:t>9</w:t>
          </w:r>
        </w:p>
        <w:p w14:paraId="6044A283" w14:textId="77777777" w:rsidR="009C4B44" w:rsidRDefault="00000000">
          <w:pPr>
            <w:tabs>
              <w:tab w:val="right" w:leader="dot" w:pos="8442"/>
            </w:tabs>
            <w:spacing w:before="294" w:line="215" w:lineRule="auto"/>
            <w:ind w:left="394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21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17"/>
              <w:sz w:val="28"/>
              <w:szCs w:val="28"/>
            </w:rPr>
            <w:t xml:space="preserve"> 四 ) 加强标准实施效果评估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17"/>
              <w:sz w:val="28"/>
              <w:szCs w:val="28"/>
            </w:rPr>
            <w:t xml:space="preserve"> </w:t>
          </w:r>
          <w:hyperlink w:anchor="_bookmark22" w:history="1">
            <w:r>
              <w:rPr>
                <w:rFonts w:ascii="仿宋" w:eastAsia="仿宋" w:hAnsi="仿宋" w:cs="仿宋"/>
                <w:spacing w:val="-17"/>
                <w:sz w:val="28"/>
                <w:szCs w:val="28"/>
              </w:rPr>
              <w:t>1</w:t>
            </w:r>
          </w:hyperlink>
          <w:r>
            <w:rPr>
              <w:rFonts w:ascii="仿宋" w:eastAsia="仿宋" w:hAnsi="仿宋" w:cs="仿宋"/>
              <w:spacing w:val="-17"/>
              <w:sz w:val="28"/>
              <w:szCs w:val="28"/>
            </w:rPr>
            <w:t>9</w:t>
          </w:r>
        </w:p>
        <w:p w14:paraId="441B5F78" w14:textId="77777777" w:rsidR="009C4B44" w:rsidRDefault="00000000">
          <w:pPr>
            <w:tabs>
              <w:tab w:val="right" w:leader="dot" w:pos="8442"/>
            </w:tabs>
            <w:spacing w:before="297" w:line="225" w:lineRule="auto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黑体" w:eastAsia="黑体" w:hAnsi="黑体" w:cs="黑体"/>
              <w:spacing w:val="-20"/>
              <w:sz w:val="28"/>
              <w:szCs w:val="28"/>
            </w:rPr>
            <w:t>附</w:t>
          </w:r>
          <w:r>
            <w:rPr>
              <w:rFonts w:ascii="黑体" w:eastAsia="黑体" w:hAnsi="黑体" w:cs="黑体"/>
              <w:spacing w:val="-11"/>
              <w:sz w:val="28"/>
              <w:szCs w:val="28"/>
            </w:rPr>
            <w:t xml:space="preserve">件：国内外绿色制造相关标准化组织 </w:t>
          </w:r>
          <w:r>
            <w:rPr>
              <w:rFonts w:ascii="黑体" w:eastAsia="黑体" w:hAnsi="黑体" w:cs="黑体"/>
              <w:sz w:val="28"/>
              <w:szCs w:val="28"/>
            </w:rPr>
            <w:tab/>
          </w:r>
          <w:r>
            <w:rPr>
              <w:rFonts w:ascii="黑体" w:eastAsia="黑体" w:hAnsi="黑体" w:cs="黑体"/>
              <w:spacing w:val="-11"/>
              <w:sz w:val="28"/>
              <w:szCs w:val="28"/>
            </w:rPr>
            <w:t xml:space="preserve"> </w:t>
          </w:r>
          <w:hyperlink w:anchor="_bookmark23" w:history="1"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2</w:t>
            </w:r>
          </w:hyperlink>
          <w:r>
            <w:rPr>
              <w:rFonts w:ascii="仿宋" w:eastAsia="仿宋" w:hAnsi="仿宋" w:cs="仿宋"/>
              <w:spacing w:val="-11"/>
              <w:sz w:val="28"/>
              <w:szCs w:val="28"/>
            </w:rPr>
            <w:t>0</w:t>
          </w:r>
        </w:p>
        <w:p w14:paraId="692A5D4D" w14:textId="77777777" w:rsidR="009C4B44" w:rsidRDefault="00000000">
          <w:pPr>
            <w:tabs>
              <w:tab w:val="right" w:leader="dot" w:pos="8442"/>
            </w:tabs>
            <w:spacing w:before="283" w:line="219" w:lineRule="auto"/>
            <w:ind w:left="53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23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17"/>
              <w:sz w:val="28"/>
              <w:szCs w:val="28"/>
            </w:rPr>
            <w:t xml:space="preserve"> </w:t>
          </w:r>
          <w:proofErr w:type="gramStart"/>
          <w:r>
            <w:rPr>
              <w:rFonts w:ascii="楷体" w:eastAsia="楷体" w:hAnsi="楷体" w:cs="楷体"/>
              <w:spacing w:val="-17"/>
              <w:sz w:val="28"/>
              <w:szCs w:val="28"/>
            </w:rPr>
            <w:t>一</w:t>
          </w:r>
          <w:proofErr w:type="gramEnd"/>
          <w:r>
            <w:rPr>
              <w:rFonts w:ascii="楷体" w:eastAsia="楷体" w:hAnsi="楷体" w:cs="楷体"/>
              <w:spacing w:val="-17"/>
              <w:sz w:val="28"/>
              <w:szCs w:val="28"/>
            </w:rPr>
            <w:t xml:space="preserve"> )  国际相关标准化组织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17"/>
              <w:sz w:val="28"/>
              <w:szCs w:val="28"/>
            </w:rPr>
            <w:t xml:space="preserve"> </w:t>
          </w:r>
          <w:hyperlink w:anchor="_bookmark24" w:history="1">
            <w:r>
              <w:rPr>
                <w:rFonts w:ascii="仿宋" w:eastAsia="仿宋" w:hAnsi="仿宋" w:cs="仿宋"/>
                <w:spacing w:val="-17"/>
                <w:sz w:val="28"/>
                <w:szCs w:val="28"/>
              </w:rPr>
              <w:t>2</w:t>
            </w:r>
          </w:hyperlink>
          <w:r>
            <w:rPr>
              <w:rFonts w:ascii="仿宋" w:eastAsia="仿宋" w:hAnsi="仿宋" w:cs="仿宋"/>
              <w:spacing w:val="-17"/>
              <w:sz w:val="28"/>
              <w:szCs w:val="28"/>
            </w:rPr>
            <w:t>0</w:t>
          </w:r>
        </w:p>
        <w:p w14:paraId="194A4398" w14:textId="0E92B86D" w:rsidR="009C4B44" w:rsidRDefault="00F421BC">
          <w:pPr>
            <w:tabs>
              <w:tab w:val="right" w:leader="dot" w:pos="8442"/>
            </w:tabs>
            <w:spacing w:before="292" w:line="217" w:lineRule="auto"/>
            <w:ind w:left="535"/>
            <w:rPr>
              <w:rFonts w:ascii="仿宋" w:eastAsia="仿宋" w:hAnsi="仿宋" w:cs="仿宋"/>
              <w:sz w:val="28"/>
              <w:szCs w:val="28"/>
            </w:rPr>
          </w:pPr>
          <w:r>
            <w:rPr>
              <w:rFonts w:ascii="楷体" w:eastAsia="楷体" w:hAnsi="楷体" w:cs="楷体"/>
              <w:spacing w:val="-23"/>
              <w:sz w:val="28"/>
              <w:szCs w:val="28"/>
            </w:rPr>
            <w:t>(</w:t>
          </w:r>
          <w:r>
            <w:rPr>
              <w:rFonts w:ascii="楷体" w:eastAsia="楷体" w:hAnsi="楷体" w:cs="楷体"/>
              <w:spacing w:val="-17"/>
              <w:sz w:val="28"/>
              <w:szCs w:val="28"/>
            </w:rPr>
            <w:t xml:space="preserve"> </w:t>
          </w:r>
          <w:r>
            <w:rPr>
              <w:rFonts w:ascii="楷体" w:eastAsia="楷体" w:hAnsi="楷体" w:cs="楷体" w:hint="eastAsia"/>
              <w:spacing w:val="-17"/>
              <w:sz w:val="28"/>
              <w:szCs w:val="28"/>
            </w:rPr>
            <w:t>二</w:t>
          </w:r>
          <w:r>
            <w:rPr>
              <w:rFonts w:ascii="楷体" w:eastAsia="楷体" w:hAnsi="楷体" w:cs="楷体"/>
              <w:spacing w:val="-17"/>
              <w:sz w:val="28"/>
              <w:szCs w:val="28"/>
            </w:rPr>
            <w:t xml:space="preserve"> )</w:t>
          </w:r>
          <w:r>
            <w:rPr>
              <w:rFonts w:ascii="楷体" w:eastAsia="楷体" w:hAnsi="楷体" w:cs="楷体"/>
              <w:spacing w:val="-3"/>
              <w:sz w:val="28"/>
              <w:szCs w:val="28"/>
            </w:rPr>
            <w:t xml:space="preserve">国内相关标准化组织 </w:t>
          </w:r>
          <w:r>
            <w:rPr>
              <w:rFonts w:ascii="楷体" w:eastAsia="楷体" w:hAnsi="楷体" w:cs="楷体"/>
              <w:sz w:val="28"/>
              <w:szCs w:val="28"/>
            </w:rPr>
            <w:tab/>
          </w:r>
          <w:r>
            <w:rPr>
              <w:rFonts w:ascii="楷体" w:eastAsia="楷体" w:hAnsi="楷体" w:cs="楷体"/>
              <w:spacing w:val="-3"/>
              <w:sz w:val="28"/>
              <w:szCs w:val="28"/>
            </w:rPr>
            <w:t xml:space="preserve"> </w:t>
          </w:r>
          <w:hyperlink w:anchor="_bookmark25" w:history="1"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2</w:t>
            </w:r>
          </w:hyperlink>
          <w:r>
            <w:rPr>
              <w:rFonts w:ascii="仿宋" w:eastAsia="仿宋" w:hAnsi="仿宋" w:cs="仿宋"/>
              <w:spacing w:val="-3"/>
              <w:sz w:val="28"/>
              <w:szCs w:val="28"/>
            </w:rPr>
            <w:t>2</w:t>
          </w:r>
        </w:p>
      </w:sdtContent>
    </w:sdt>
    <w:p w14:paraId="510FD1EB" w14:textId="77777777" w:rsidR="009C4B44" w:rsidRDefault="009C4B44">
      <w:pPr>
        <w:sectPr w:rsidR="009C4B44">
          <w:footerReference w:type="default" r:id="rId9"/>
          <w:pgSz w:w="11906" w:h="16839"/>
          <w:pgMar w:top="1431" w:right="1785" w:bottom="1595" w:left="1665" w:header="0" w:footer="1433" w:gutter="0"/>
          <w:cols w:space="720"/>
        </w:sectPr>
      </w:pPr>
    </w:p>
    <w:p w14:paraId="66F50AF2" w14:textId="77777777" w:rsidR="009C4B44" w:rsidRDefault="00000000">
      <w:pPr>
        <w:spacing w:before="140" w:line="226" w:lineRule="auto"/>
        <w:ind w:left="753"/>
        <w:outlineLvl w:val="0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-2"/>
          <w:sz w:val="35"/>
          <w:szCs w:val="35"/>
        </w:rPr>
        <w:lastRenderedPageBreak/>
        <w:t>一</w:t>
      </w:r>
      <w:r>
        <w:rPr>
          <w:rFonts w:ascii="黑体" w:eastAsia="黑体" w:hAnsi="黑体" w:cs="黑体"/>
          <w:spacing w:val="-1"/>
          <w:sz w:val="35"/>
          <w:szCs w:val="35"/>
        </w:rPr>
        <w:t>、  绿色制造标准体系概述</w:t>
      </w:r>
    </w:p>
    <w:p w14:paraId="61B1D94D" w14:textId="3B9A3D8E" w:rsidR="009C4B44" w:rsidRDefault="00000000">
      <w:pPr>
        <w:spacing w:before="219" w:line="225" w:lineRule="auto"/>
        <w:ind w:left="585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4B0D68">
        <w:rPr>
          <w:rFonts w:ascii="楷体" w:eastAsia="楷体" w:hAnsi="楷体" w:cs="楷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gramStart"/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proofErr w:type="gramEnd"/>
      <w:r w:rsidR="004B0D68">
        <w:rPr>
          <w:rFonts w:ascii="楷体" w:eastAsia="楷体" w:hAnsi="楷体" w:cs="楷体" w:hint="eastAsia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总体要求</w:t>
      </w:r>
    </w:p>
    <w:p w14:paraId="7EEA54AE" w14:textId="77777777" w:rsidR="009C4B44" w:rsidRDefault="00000000">
      <w:pPr>
        <w:spacing w:before="247" w:line="222" w:lineRule="auto"/>
        <w:ind w:left="7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以党的十八大、十八届三中、四中、五中全会精神为</w:t>
      </w:r>
      <w:r>
        <w:rPr>
          <w:rFonts w:ascii="仿宋" w:eastAsia="仿宋" w:hAnsi="仿宋" w:cs="仿宋"/>
          <w:spacing w:val="5"/>
          <w:sz w:val="31"/>
          <w:szCs w:val="31"/>
        </w:rPr>
        <w:t>指</w:t>
      </w:r>
    </w:p>
    <w:p w14:paraId="7EBFA51F" w14:textId="2DB9E845" w:rsidR="009C4B44" w:rsidRDefault="00000000">
      <w:pPr>
        <w:spacing w:before="243" w:line="372" w:lineRule="auto"/>
        <w:ind w:left="18" w:firstLine="2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导，贯</w:t>
      </w:r>
      <w:r>
        <w:rPr>
          <w:rFonts w:ascii="仿宋" w:eastAsia="仿宋" w:hAnsi="仿宋" w:cs="仿宋"/>
          <w:sz w:val="31"/>
          <w:szCs w:val="31"/>
        </w:rPr>
        <w:t xml:space="preserve">彻“创新、协调、绿色、开放、共享”五大发展理念， </w:t>
      </w:r>
      <w:r>
        <w:rPr>
          <w:rFonts w:ascii="仿宋" w:eastAsia="仿宋" w:hAnsi="仿宋" w:cs="仿宋"/>
          <w:spacing w:val="6"/>
          <w:sz w:val="31"/>
          <w:szCs w:val="31"/>
        </w:rPr>
        <w:t>以</w:t>
      </w:r>
      <w:r>
        <w:rPr>
          <w:rFonts w:ascii="仿宋" w:eastAsia="仿宋" w:hAnsi="仿宋" w:cs="仿宋"/>
          <w:spacing w:val="5"/>
          <w:sz w:val="31"/>
          <w:szCs w:val="31"/>
        </w:rPr>
        <w:t>《</w:t>
      </w:r>
      <w:r>
        <w:rPr>
          <w:rFonts w:ascii="仿宋" w:eastAsia="仿宋" w:hAnsi="仿宋" w:cs="仿宋"/>
          <w:spacing w:val="3"/>
          <w:sz w:val="31"/>
          <w:szCs w:val="31"/>
        </w:rPr>
        <w:t>生态文明体制改革总体方案》提出的 “绿色发展、循环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发展、低碳发展”为方向，以贯彻落实《中国制造 2025》</w:t>
      </w:r>
      <w:r>
        <w:rPr>
          <w:rFonts w:ascii="仿宋" w:eastAsia="仿宋" w:hAnsi="仿宋" w:cs="仿宋"/>
          <w:sz w:val="31"/>
          <w:szCs w:val="31"/>
        </w:rPr>
        <w:t xml:space="preserve">和 </w:t>
      </w:r>
      <w:r>
        <w:rPr>
          <w:rFonts w:ascii="仿宋" w:eastAsia="仿宋" w:hAnsi="仿宋" w:cs="仿宋"/>
          <w:spacing w:val="6"/>
          <w:sz w:val="31"/>
          <w:szCs w:val="31"/>
        </w:rPr>
        <w:t>《</w:t>
      </w:r>
      <w:r>
        <w:rPr>
          <w:rFonts w:ascii="仿宋" w:eastAsia="仿宋" w:hAnsi="仿宋" w:cs="仿宋"/>
          <w:spacing w:val="3"/>
          <w:sz w:val="31"/>
          <w:szCs w:val="31"/>
        </w:rPr>
        <w:t>装备制造业标准化和质量提升规划》为目标，全面推行绿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色制造</w:t>
      </w:r>
      <w:proofErr w:type="gramEnd"/>
      <w:r>
        <w:rPr>
          <w:rFonts w:ascii="仿宋" w:eastAsia="仿宋" w:hAnsi="仿宋" w:cs="仿宋"/>
          <w:spacing w:val="1"/>
          <w:sz w:val="31"/>
          <w:szCs w:val="31"/>
        </w:rPr>
        <w:t>战略任务，实施绿色制造标准化提升工程，以引导性</w:t>
      </w:r>
      <w:r>
        <w:rPr>
          <w:rFonts w:ascii="仿宋" w:eastAsia="仿宋" w:hAnsi="仿宋" w:cs="仿宋"/>
          <w:sz w:val="31"/>
          <w:szCs w:val="31"/>
        </w:rPr>
        <w:t xml:space="preserve">、 </w:t>
      </w:r>
      <w:r>
        <w:rPr>
          <w:rFonts w:ascii="仿宋" w:eastAsia="仿宋" w:hAnsi="仿宋" w:cs="仿宋"/>
          <w:spacing w:val="16"/>
          <w:sz w:val="31"/>
          <w:szCs w:val="31"/>
        </w:rPr>
        <w:t>协</w:t>
      </w:r>
      <w:r>
        <w:rPr>
          <w:rFonts w:ascii="仿宋" w:eastAsia="仿宋" w:hAnsi="仿宋" w:cs="仿宋"/>
          <w:spacing w:val="9"/>
          <w:sz w:val="31"/>
          <w:szCs w:val="31"/>
        </w:rPr>
        <w:t>调性、系统性、创新性、国际性为原则，结合工业和通信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业</w:t>
      </w:r>
      <w:r>
        <w:rPr>
          <w:rFonts w:ascii="仿宋" w:eastAsia="仿宋" w:hAnsi="仿宋" w:cs="仿宋"/>
          <w:spacing w:val="9"/>
          <w:sz w:val="31"/>
          <w:szCs w:val="31"/>
        </w:rPr>
        <w:t>节能与综合利用领域技术标准体系，构建绿色制造标准体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系</w:t>
      </w:r>
      <w:r>
        <w:rPr>
          <w:rFonts w:ascii="仿宋" w:eastAsia="仿宋" w:hAnsi="仿宋" w:cs="仿宋"/>
          <w:spacing w:val="9"/>
          <w:sz w:val="31"/>
          <w:szCs w:val="31"/>
        </w:rPr>
        <w:t>，加快绿色产品、绿色工厂、绿色企业、绿色园区、绿色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供</w:t>
      </w:r>
      <w:r>
        <w:rPr>
          <w:rFonts w:ascii="仿宋" w:eastAsia="仿宋" w:hAnsi="仿宋" w:cs="仿宋"/>
          <w:spacing w:val="9"/>
          <w:sz w:val="31"/>
          <w:szCs w:val="31"/>
        </w:rPr>
        <w:t>应链等重点领域标准制修订，提升绿色制造标准国际影响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力</w:t>
      </w:r>
      <w:r>
        <w:rPr>
          <w:rFonts w:ascii="仿宋" w:eastAsia="仿宋" w:hAnsi="仿宋" w:cs="仿宋"/>
          <w:spacing w:val="9"/>
          <w:sz w:val="31"/>
          <w:szCs w:val="31"/>
        </w:rPr>
        <w:t>，促进我国制造业绿色转型升级。</w:t>
      </w:r>
    </w:p>
    <w:p w14:paraId="192E97AA" w14:textId="754507E4" w:rsidR="009C4B44" w:rsidRDefault="00000000">
      <w:pPr>
        <w:spacing w:before="1" w:line="221" w:lineRule="auto"/>
        <w:ind w:left="585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3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4B0D68">
        <w:rPr>
          <w:rFonts w:ascii="楷体" w:eastAsia="楷体" w:hAnsi="楷体" w:cs="楷体"/>
          <w:spacing w:val="3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 w:rsidR="004B0D68">
        <w:rPr>
          <w:rFonts w:ascii="楷体" w:eastAsia="楷体" w:hAnsi="楷体" w:cs="楷体" w:hint="eastAsia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2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基本原则</w:t>
      </w:r>
    </w:p>
    <w:p w14:paraId="2B7D22E9" w14:textId="77777777" w:rsidR="009C4B44" w:rsidRDefault="00000000">
      <w:pPr>
        <w:spacing w:before="250" w:line="372" w:lineRule="auto"/>
        <w:ind w:left="32" w:right="97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绿色制造标准体系的构建坚持 “引</w:t>
      </w:r>
      <w:r>
        <w:rPr>
          <w:rFonts w:ascii="仿宋" w:eastAsia="仿宋" w:hAnsi="仿宋" w:cs="仿宋"/>
          <w:spacing w:val="1"/>
          <w:sz w:val="31"/>
          <w:szCs w:val="31"/>
        </w:rPr>
        <w:t>导性、协调性、系统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性</w:t>
      </w:r>
      <w:r>
        <w:rPr>
          <w:rFonts w:ascii="仿宋" w:eastAsia="仿宋" w:hAnsi="仿宋" w:cs="仿宋"/>
          <w:spacing w:val="8"/>
          <w:sz w:val="31"/>
          <w:szCs w:val="31"/>
        </w:rPr>
        <w:t>、创新性、国际性”五项基本原则。</w:t>
      </w:r>
    </w:p>
    <w:p w14:paraId="7AB1096D" w14:textId="50105B29" w:rsidR="009C4B44" w:rsidRDefault="00000000">
      <w:pPr>
        <w:spacing w:before="3" w:line="371" w:lineRule="auto"/>
        <w:ind w:left="18" w:right="78" w:firstLine="668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-4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楷体" w:eastAsia="楷体" w:hAnsi="楷体" w:cs="楷体"/>
          <w:spacing w:val="-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楷体" w:eastAsia="楷体" w:hAnsi="楷体" w:cs="楷体"/>
          <w:spacing w:val="-2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引</w:t>
      </w:r>
      <w:r>
        <w:rPr>
          <w:rFonts w:ascii="楷体" w:eastAsia="楷体" w:hAnsi="楷体" w:cs="楷体"/>
          <w:spacing w:val="-2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导</w:t>
      </w:r>
      <w:r>
        <w:rPr>
          <w:rFonts w:ascii="楷体" w:eastAsia="楷体" w:hAnsi="楷体" w:cs="楷体"/>
          <w:spacing w:val="-2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性</w:t>
      </w:r>
      <w:r>
        <w:rPr>
          <w:rFonts w:ascii="楷体" w:eastAsia="楷体" w:hAnsi="楷体" w:cs="楷体"/>
          <w:spacing w:val="-2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原则</w:t>
      </w:r>
      <w:r>
        <w:rPr>
          <w:rFonts w:ascii="楷体" w:eastAsia="楷体" w:hAnsi="楷体" w:cs="楷体"/>
          <w:spacing w:val="-2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楷体" w:eastAsia="楷体" w:hAnsi="楷体" w:cs="楷体"/>
          <w:spacing w:val="-2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8"/>
          <w:sz w:val="31"/>
          <w:szCs w:val="31"/>
        </w:rPr>
        <w:t>依据《 绿 色制 造 工 程 实 施 指 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(</w:t>
      </w:r>
      <w:r>
        <w:rPr>
          <w:rFonts w:ascii="仿宋" w:eastAsia="仿宋" w:hAnsi="仿宋" w:cs="仿宋"/>
          <w:spacing w:val="4"/>
          <w:sz w:val="31"/>
          <w:szCs w:val="31"/>
        </w:rPr>
        <w:t>2</w:t>
      </w:r>
      <w:r>
        <w:rPr>
          <w:rFonts w:ascii="仿宋" w:eastAsia="仿宋" w:hAnsi="仿宋" w:cs="仿宋"/>
          <w:spacing w:val="3"/>
          <w:sz w:val="31"/>
          <w:szCs w:val="31"/>
        </w:rPr>
        <w:t>016-2020 年 )》战略需求，完善绿色制造标准顶层设计，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成</w:t>
      </w:r>
      <w:r>
        <w:rPr>
          <w:rFonts w:ascii="仿宋" w:eastAsia="仿宋" w:hAnsi="仿宋" w:cs="仿宋"/>
          <w:spacing w:val="9"/>
          <w:sz w:val="31"/>
          <w:szCs w:val="31"/>
        </w:rPr>
        <w:t>套成体系地推进标准化工作，引导制造业绿色发展。</w:t>
      </w:r>
    </w:p>
    <w:p w14:paraId="74C3910E" w14:textId="1E86014C" w:rsidR="009C4B44" w:rsidRDefault="00000000">
      <w:pPr>
        <w:spacing w:before="2" w:line="371" w:lineRule="auto"/>
        <w:ind w:left="23" w:right="95" w:firstLine="655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2.协调性原则。</w:t>
      </w:r>
      <w:r>
        <w:rPr>
          <w:rFonts w:ascii="仿宋" w:eastAsia="仿宋" w:hAnsi="仿宋" w:cs="仿宋"/>
          <w:spacing w:val="8"/>
          <w:sz w:val="31"/>
          <w:szCs w:val="31"/>
        </w:rPr>
        <w:t>绿色制造标准体系建设与国家、行业和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地方已有的标准化工作基础相协调，与已有的标准体系配</w:t>
      </w:r>
      <w:r>
        <w:rPr>
          <w:rFonts w:ascii="仿宋" w:eastAsia="仿宋" w:hAnsi="仿宋" w:cs="仿宋"/>
          <w:sz w:val="31"/>
          <w:szCs w:val="31"/>
        </w:rPr>
        <w:t>套</w:t>
      </w:r>
    </w:p>
    <w:p w14:paraId="0DA0CD09" w14:textId="77777777" w:rsidR="009C4B44" w:rsidRDefault="00000000">
      <w:pPr>
        <w:spacing w:before="1" w:line="221" w:lineRule="auto"/>
        <w:ind w:left="2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衔接</w:t>
      </w:r>
      <w:r>
        <w:rPr>
          <w:rFonts w:ascii="仿宋" w:eastAsia="仿宋" w:hAnsi="仿宋" w:cs="仿宋"/>
          <w:spacing w:val="1"/>
          <w:sz w:val="31"/>
          <w:szCs w:val="31"/>
        </w:rPr>
        <w:t>。</w:t>
      </w:r>
    </w:p>
    <w:p w14:paraId="6CE68AFD" w14:textId="77777777" w:rsidR="009C4B44" w:rsidRDefault="009C4B44">
      <w:pPr>
        <w:sectPr w:rsidR="009C4B44">
          <w:footerReference w:type="default" r:id="rId10"/>
          <w:pgSz w:w="11906" w:h="16839"/>
          <w:pgMar w:top="1431" w:right="1704" w:bottom="1588" w:left="1785" w:header="0" w:footer="1428" w:gutter="0"/>
          <w:cols w:space="720"/>
        </w:sectPr>
      </w:pPr>
    </w:p>
    <w:p w14:paraId="636EF901" w14:textId="77777777" w:rsidR="009C4B44" w:rsidRDefault="00000000">
      <w:pPr>
        <w:spacing w:before="161" w:line="372" w:lineRule="auto"/>
        <w:ind w:left="26" w:firstLine="665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3</w:t>
      </w:r>
      <w:r>
        <w:rPr>
          <w:rFonts w:ascii="楷体" w:eastAsia="楷体" w:hAnsi="楷体" w:cs="楷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楷体" w:eastAsia="楷体" w:hAnsi="楷体" w:cs="楷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系统性原则。</w:t>
      </w:r>
      <w:r>
        <w:rPr>
          <w:rFonts w:ascii="仿宋" w:eastAsia="仿宋" w:hAnsi="仿宋" w:cs="仿宋"/>
          <w:spacing w:val="7"/>
          <w:sz w:val="31"/>
          <w:szCs w:val="31"/>
        </w:rPr>
        <w:t>绿色制造标准体系全面覆盖绿色制造相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关的</w:t>
      </w:r>
      <w:r>
        <w:rPr>
          <w:rFonts w:ascii="仿宋" w:eastAsia="仿宋" w:hAnsi="仿宋" w:cs="仿宋"/>
          <w:spacing w:val="10"/>
          <w:sz w:val="31"/>
          <w:szCs w:val="31"/>
        </w:rPr>
        <w:t>各个领域，系统考虑生命周期、制造流程、产业链条，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系统考虑产品、工厂、企业、供应链、园</w:t>
      </w:r>
      <w:r>
        <w:rPr>
          <w:rFonts w:ascii="仿宋" w:eastAsia="仿宋" w:hAnsi="仿宋" w:cs="仿宋"/>
          <w:sz w:val="31"/>
          <w:szCs w:val="31"/>
        </w:rPr>
        <w:t xml:space="preserve">区，系统考虑投入、 </w:t>
      </w:r>
      <w:r>
        <w:rPr>
          <w:rFonts w:ascii="仿宋" w:eastAsia="仿宋" w:hAnsi="仿宋" w:cs="仿宋"/>
          <w:spacing w:val="9"/>
          <w:sz w:val="31"/>
          <w:szCs w:val="31"/>
        </w:rPr>
        <w:t>产出等各个维度的资源能源消耗和环境排放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14:paraId="33538730" w14:textId="77777777" w:rsidR="009C4B44" w:rsidRDefault="00000000">
      <w:pPr>
        <w:spacing w:before="4" w:line="371" w:lineRule="auto"/>
        <w:ind w:left="23" w:right="95" w:firstLine="654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4.创新性原则。</w:t>
      </w:r>
      <w:r>
        <w:rPr>
          <w:rFonts w:ascii="仿宋" w:eastAsia="仿宋" w:hAnsi="仿宋" w:cs="仿宋"/>
          <w:spacing w:val="8"/>
          <w:sz w:val="31"/>
          <w:szCs w:val="31"/>
        </w:rPr>
        <w:t>结合绿色制造业综合性发展趋势，为</w:t>
      </w:r>
      <w:r>
        <w:rPr>
          <w:rFonts w:ascii="仿宋" w:eastAsia="仿宋" w:hAnsi="仿宋" w:cs="仿宋"/>
          <w:spacing w:val="7"/>
          <w:sz w:val="31"/>
          <w:szCs w:val="31"/>
        </w:rPr>
        <w:t>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1"/>
          <w:sz w:val="31"/>
          <w:szCs w:val="31"/>
        </w:rPr>
        <w:t>实</w:t>
      </w:r>
      <w:r>
        <w:rPr>
          <w:rFonts w:ascii="仿宋" w:eastAsia="仿宋" w:hAnsi="仿宋" w:cs="仿宋"/>
          <w:spacing w:val="9"/>
          <w:sz w:val="31"/>
          <w:szCs w:val="31"/>
        </w:rPr>
        <w:t>全面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>推行绿色制造战略任务，完成绿色制造标准体系建设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目标，推动绿色制造领域技术和管理创新路径选择及创新</w:t>
      </w:r>
      <w:r>
        <w:rPr>
          <w:rFonts w:ascii="仿宋" w:eastAsia="仿宋" w:hAnsi="仿宋" w:cs="仿宋"/>
          <w:spacing w:val="8"/>
          <w:sz w:val="31"/>
          <w:szCs w:val="31"/>
        </w:rPr>
        <w:t>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果转化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14:paraId="2675FE87" w14:textId="77777777" w:rsidR="009C4B44" w:rsidRDefault="00000000">
      <w:pPr>
        <w:spacing w:before="4" w:line="371" w:lineRule="auto"/>
        <w:ind w:left="23" w:right="97" w:firstLine="659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楷体" w:eastAsia="楷体" w:hAnsi="楷体" w:cs="楷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楷体" w:eastAsia="楷体" w:hAnsi="楷体" w:cs="楷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际性原则。</w:t>
      </w:r>
      <w:r>
        <w:rPr>
          <w:rFonts w:ascii="仿宋" w:eastAsia="仿宋" w:hAnsi="仿宋" w:cs="仿宋"/>
          <w:spacing w:val="7"/>
          <w:sz w:val="31"/>
          <w:szCs w:val="31"/>
        </w:rPr>
        <w:t>绿色制造标准体系建设充分结合国际国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外在绿色产品、绿色工厂、绿色企业、绿色园区、绿色供</w:t>
      </w:r>
      <w:r>
        <w:rPr>
          <w:rFonts w:ascii="仿宋" w:eastAsia="仿宋" w:hAnsi="仿宋" w:cs="仿宋"/>
          <w:spacing w:val="8"/>
          <w:sz w:val="31"/>
          <w:szCs w:val="31"/>
        </w:rPr>
        <w:t>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链等方面的标准化工作基础和发展趋势，提高我国绿色制</w:t>
      </w:r>
      <w:r>
        <w:rPr>
          <w:rFonts w:ascii="仿宋" w:eastAsia="仿宋" w:hAnsi="仿宋" w:cs="仿宋"/>
          <w:spacing w:val="8"/>
          <w:sz w:val="31"/>
          <w:szCs w:val="31"/>
        </w:rPr>
        <w:t>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标准国际化水平，分享我国绿色制造经验</w:t>
      </w:r>
      <w:r>
        <w:rPr>
          <w:rFonts w:ascii="仿宋" w:eastAsia="仿宋" w:hAnsi="仿宋" w:cs="仿宋"/>
          <w:spacing w:val="7"/>
          <w:sz w:val="31"/>
          <w:szCs w:val="31"/>
        </w:rPr>
        <w:t>。</w:t>
      </w:r>
    </w:p>
    <w:p w14:paraId="17B23C77" w14:textId="31B15CF6" w:rsidR="009C4B44" w:rsidRDefault="00000000">
      <w:pPr>
        <w:spacing w:line="225" w:lineRule="auto"/>
        <w:ind w:left="585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4B0D68">
        <w:rPr>
          <w:rFonts w:ascii="楷体" w:eastAsia="楷体" w:hAnsi="楷体" w:cs="楷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 w:rsidR="004B0D68">
        <w:rPr>
          <w:rFonts w:ascii="楷体" w:eastAsia="楷体" w:hAnsi="楷体" w:cs="楷体" w:hint="eastAsia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构建模型</w:t>
      </w:r>
    </w:p>
    <w:p w14:paraId="2BC65648" w14:textId="77777777" w:rsidR="009C4B44" w:rsidRDefault="00000000">
      <w:pPr>
        <w:spacing w:before="4" w:line="371" w:lineRule="auto"/>
        <w:ind w:left="23" w:right="97" w:firstLine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绿色制造标准体系由综合基础、绿色产品、绿色工厂绿色企业、绿色园区、绿色供应链和绿色评价与服务七部分 构成。综合基础是绿色制造实施的基础与保障，产品是绿色 制造的成果输出，工厂是绿色制造的实施主体和最小单元， 企业是绿色制造的顶层设计主体，供应链是绿色制造各环节 的链接，园区是绿色制造的综合体，服务与评价是绿色制造 的持续改进手段。</w:t>
      </w:r>
      <w:r>
        <w:rPr>
          <w:rFonts w:ascii="仿宋" w:eastAsia="仿宋" w:hAnsi="仿宋" w:cs="仿宋"/>
          <w:spacing w:val="1"/>
          <w:sz w:val="31"/>
          <w:szCs w:val="31"/>
        </w:rPr>
        <w:t>绿色制造标准体系构建模型如</w:t>
      </w:r>
      <w:r>
        <w:rPr>
          <w:rFonts w:ascii="仿宋" w:eastAsia="仿宋" w:hAnsi="仿宋" w:cs="仿宋"/>
          <w:sz w:val="31"/>
          <w:szCs w:val="31"/>
        </w:rPr>
        <w:t>图 1 所示。</w:t>
      </w:r>
    </w:p>
    <w:p w14:paraId="72E8D2B5" w14:textId="77777777" w:rsidR="009C4B44" w:rsidRDefault="009C4B44">
      <w:pPr>
        <w:sectPr w:rsidR="009C4B44">
          <w:footerReference w:type="default" r:id="rId11"/>
          <w:pgSz w:w="11906" w:h="16839"/>
          <w:pgMar w:top="1431" w:right="1704" w:bottom="1588" w:left="1785" w:header="0" w:footer="1428" w:gutter="0"/>
          <w:cols w:space="720"/>
        </w:sectPr>
      </w:pPr>
    </w:p>
    <w:p w14:paraId="68E85FB0" w14:textId="77777777" w:rsidR="009C4B44" w:rsidRDefault="00000000">
      <w:r>
        <w:lastRenderedPageBreak/>
        <w:pict w14:anchorId="7A0075E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16.5pt;margin-top:78pt;width:106.65pt;height:33.95pt;z-index:251666432;mso-position-horizontal-relative:page;mso-position-vertical-relative:page;mso-width-relative:page;mso-height-relative:page" o:allowincell="f" filled="f" stroked="f">
            <v:textbox inset="0,0,0,0">
              <w:txbxContent>
                <w:p w14:paraId="7FF17A44" w14:textId="77777777" w:rsidR="009C4B44" w:rsidRDefault="009C4B44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2042" w:type="dxa"/>
                    <w:tblInd w:w="45" w:type="dxa"/>
                    <w:tblBorders>
                      <w:top w:val="single" w:sz="20" w:space="0" w:color="000000"/>
                      <w:left w:val="single" w:sz="20" w:space="0" w:color="000000"/>
                      <w:bottom w:val="single" w:sz="20" w:space="0" w:color="000000"/>
                      <w:right w:val="single" w:sz="20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2"/>
                  </w:tblGrid>
                  <w:tr w:rsidR="009C4B44" w14:paraId="23D46223" w14:textId="77777777">
                    <w:trPr>
                      <w:trHeight w:val="538"/>
                    </w:trPr>
                    <w:tc>
                      <w:tcPr>
                        <w:tcW w:w="2042" w:type="dxa"/>
                      </w:tcPr>
                      <w:p w14:paraId="6DEC786A" w14:textId="77777777" w:rsidR="009C4B44" w:rsidRDefault="00000000">
                        <w:pPr>
                          <w:spacing w:before="92" w:line="230" w:lineRule="auto"/>
                          <w:ind w:left="585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8"/>
                            <w:sz w:val="20"/>
                            <w:szCs w:val="20"/>
                            <w14:textOutline w14:w="3797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绿色企业</w:t>
                        </w:r>
                      </w:p>
                    </w:tc>
                  </w:tr>
                </w:tbl>
                <w:p w14:paraId="25C59449" w14:textId="77777777" w:rsidR="009C4B44" w:rsidRDefault="009C4B44"/>
              </w:txbxContent>
            </v:textbox>
            <w10:wrap anchorx="page" anchory="page"/>
          </v:shape>
        </w:pict>
      </w:r>
      <w:r>
        <w:pict w14:anchorId="7EB8C263">
          <v:shape id="_x0000_s2051" type="#_x0000_t202" style="position:absolute;margin-left:232.9pt;margin-top:78pt;width:106.65pt;height:33.95pt;z-index:251665408;mso-position-horizontal-relative:page;mso-position-vertical-relative:page;mso-width-relative:page;mso-height-relative:page" o:allowincell="f" filled="f" stroked="f">
            <v:textbox inset="0,0,0,0">
              <w:txbxContent>
                <w:p w14:paraId="69B37889" w14:textId="77777777" w:rsidR="009C4B44" w:rsidRDefault="009C4B44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2042" w:type="dxa"/>
                    <w:tblInd w:w="45" w:type="dxa"/>
                    <w:tblBorders>
                      <w:top w:val="single" w:sz="20" w:space="0" w:color="000000"/>
                      <w:left w:val="single" w:sz="20" w:space="0" w:color="000000"/>
                      <w:bottom w:val="single" w:sz="20" w:space="0" w:color="000000"/>
                      <w:right w:val="single" w:sz="20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2"/>
                  </w:tblGrid>
                  <w:tr w:rsidR="009C4B44" w14:paraId="747E558D" w14:textId="77777777">
                    <w:trPr>
                      <w:trHeight w:val="538"/>
                    </w:trPr>
                    <w:tc>
                      <w:tcPr>
                        <w:tcW w:w="2042" w:type="dxa"/>
                      </w:tcPr>
                      <w:p w14:paraId="25241675" w14:textId="77777777" w:rsidR="009C4B44" w:rsidRDefault="00000000">
                        <w:pPr>
                          <w:spacing w:before="92" w:line="230" w:lineRule="auto"/>
                          <w:ind w:left="585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8"/>
                            <w:sz w:val="20"/>
                            <w:szCs w:val="20"/>
                            <w14:textOutline w14:w="3797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绿色企业</w:t>
                        </w:r>
                      </w:p>
                    </w:tc>
                  </w:tr>
                </w:tbl>
                <w:p w14:paraId="2DA4F444" w14:textId="77777777" w:rsidR="009C4B44" w:rsidRDefault="009C4B44"/>
              </w:txbxContent>
            </v:textbox>
            <w10:wrap anchorx="page" anchory="page"/>
          </v:shape>
        </w:pict>
      </w:r>
      <w:r>
        <w:pict w14:anchorId="11064049">
          <v:shape id="_x0000_s2052" type="#_x0000_t202" style="position:absolute;margin-left:349.3pt;margin-top:78pt;width:106.65pt;height:33.95pt;z-index:251667456;mso-position-horizontal-relative:page;mso-position-vertical-relative:page;mso-width-relative:page;mso-height-relative:page" o:allowincell="f" filled="f" stroked="f">
            <v:textbox inset="0,0,0,0">
              <w:txbxContent>
                <w:p w14:paraId="058A7FDE" w14:textId="77777777" w:rsidR="009C4B44" w:rsidRDefault="009C4B44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2042" w:type="dxa"/>
                    <w:tblInd w:w="45" w:type="dxa"/>
                    <w:tblBorders>
                      <w:top w:val="single" w:sz="20" w:space="0" w:color="000000"/>
                      <w:left w:val="single" w:sz="20" w:space="0" w:color="000000"/>
                      <w:bottom w:val="single" w:sz="20" w:space="0" w:color="000000"/>
                      <w:right w:val="single" w:sz="20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2"/>
                  </w:tblGrid>
                  <w:tr w:rsidR="009C4B44" w14:paraId="25FEC45A" w14:textId="77777777">
                    <w:trPr>
                      <w:trHeight w:val="538"/>
                    </w:trPr>
                    <w:tc>
                      <w:tcPr>
                        <w:tcW w:w="2042" w:type="dxa"/>
                      </w:tcPr>
                      <w:p w14:paraId="2D580D30" w14:textId="77777777" w:rsidR="009C4B44" w:rsidRDefault="00000000">
                        <w:pPr>
                          <w:spacing w:before="92" w:line="230" w:lineRule="auto"/>
                          <w:ind w:left="585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8"/>
                            <w:sz w:val="20"/>
                            <w:szCs w:val="20"/>
                            <w14:textOutline w14:w="3797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绿色企业</w:t>
                        </w:r>
                      </w:p>
                    </w:tc>
                  </w:tr>
                </w:tbl>
                <w:p w14:paraId="39BF8956" w14:textId="77777777" w:rsidR="009C4B44" w:rsidRDefault="009C4B44"/>
              </w:txbxContent>
            </v:textbox>
            <w10:wrap anchorx="page" anchory="page"/>
          </v:shape>
        </w:pict>
      </w:r>
      <w:r>
        <w:pict w14:anchorId="37DCEEC9">
          <v:shape id="_x0000_s2053" type="#_x0000_t202" style="position:absolute;margin-left:469.3pt;margin-top:78.6pt;width:34pt;height:275.85pt;z-index:251664384;mso-position-horizontal-relative:page;mso-position-vertical-relative:page;mso-width-relative:page;mso-height-relative:page" o:allowincell="f" filled="f" stroked="f">
            <v:textbox inset="0,0,0,0">
              <w:txbxContent>
                <w:p w14:paraId="3B4FD931" w14:textId="77777777" w:rsidR="009C4B44" w:rsidRDefault="009C4B44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590" w:type="dxa"/>
                    <w:tblInd w:w="45" w:type="dxa"/>
                    <w:tblBorders>
                      <w:top w:val="single" w:sz="20" w:space="0" w:color="000000"/>
                      <w:left w:val="single" w:sz="20" w:space="0" w:color="000000"/>
                      <w:bottom w:val="single" w:sz="20" w:space="0" w:color="000000"/>
                      <w:right w:val="single" w:sz="20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0"/>
                  </w:tblGrid>
                  <w:tr w:rsidR="009C4B44" w14:paraId="5A0411A4" w14:textId="77777777">
                    <w:trPr>
                      <w:trHeight w:val="5376"/>
                    </w:trPr>
                    <w:tc>
                      <w:tcPr>
                        <w:tcW w:w="590" w:type="dxa"/>
                        <w:textDirection w:val="tbRlV"/>
                      </w:tcPr>
                      <w:p w14:paraId="014BF509" w14:textId="77777777" w:rsidR="009C4B44" w:rsidRDefault="00000000">
                        <w:pPr>
                          <w:spacing w:before="162" w:line="223" w:lineRule="auto"/>
                          <w:ind w:left="2163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3"/>
                            <w:sz w:val="20"/>
                            <w:szCs w:val="20"/>
                            <w14:textOutline w14:w="3797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评</w:t>
                        </w:r>
                        <w:r>
                          <w:rPr>
                            <w:rFonts w:ascii="宋体" w:eastAsia="宋体" w:hAnsi="宋体" w:cs="宋体"/>
                            <w:spacing w:val="10"/>
                            <w:sz w:val="20"/>
                            <w:szCs w:val="20"/>
                            <w14:textOutline w14:w="3797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价与服务</w:t>
                        </w:r>
                      </w:p>
                    </w:tc>
                  </w:tr>
                </w:tbl>
                <w:p w14:paraId="6925A355" w14:textId="77777777" w:rsidR="009C4B44" w:rsidRDefault="009C4B44"/>
              </w:txbxContent>
            </v:textbox>
            <w10:wrap anchorx="page" anchory="page"/>
          </v:shape>
        </w:pict>
      </w:r>
      <w:r>
        <w:pict w14:anchorId="31C16CB0">
          <v:group id="_x0000_s2054" style="position:absolute;margin-left:417.25pt;margin-top:116.15pt;width:45.25pt;height:201.4pt;z-index:251662336;mso-position-horizontal-relative:page;mso-position-vertical-relative:page" coordsize="905,4027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width:905;height:4027">
              <v:imagedata r:id="rId12" o:title=""/>
            </v:shape>
            <v:shape id="_x0000_s2056" type="#_x0000_t202" style="position:absolute;left:-58;top:-20;width:984;height:4067" filled="f" stroked="f">
              <v:textbox style="layout-flow:vertical-ideographic" inset="0,0,0,0">
                <w:txbxContent>
                  <w:p w14:paraId="38A3CF17" w14:textId="77777777" w:rsidR="009C4B44" w:rsidRDefault="009C4B44">
                    <w:pPr>
                      <w:spacing w:line="260" w:lineRule="auto"/>
                    </w:pPr>
                  </w:p>
                  <w:p w14:paraId="7F4C6916" w14:textId="77777777" w:rsidR="009C4B44" w:rsidRDefault="00000000">
                    <w:pPr>
                      <w:spacing w:before="67" w:line="223" w:lineRule="auto"/>
                      <w:ind w:left="1371"/>
                      <w:rPr>
                        <w:rFonts w:ascii="宋体" w:eastAsia="宋体" w:hAnsi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eastAsia="宋体" w:hAnsi="宋体" w:cs="宋体"/>
                        <w:spacing w:val="11"/>
                        <w:sz w:val="20"/>
                        <w:szCs w:val="20"/>
                        <w14:textOutline w14:w="3797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绿</w:t>
                    </w:r>
                    <w:r>
                      <w:rPr>
                        <w:rFonts w:ascii="宋体" w:eastAsia="宋体" w:hAnsi="宋体" w:cs="宋体"/>
                        <w:spacing w:val="10"/>
                        <w:sz w:val="20"/>
                        <w:szCs w:val="20"/>
                        <w14:textOutline w14:w="3797" w14:cap="sq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色供应链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4736358">
          <v:shape id="_x0000_s2057" type="#_x0000_t202" style="position:absolute;margin-left:77.5pt;margin-top:78.6pt;width:34pt;height:276.45pt;z-index:251663360;mso-position-horizontal-relative:page;mso-position-vertical-relative:page;mso-width-relative:page;mso-height-relative:page" o:allowincell="f" filled="f" stroked="f">
            <v:textbox inset="0,0,0,0">
              <w:txbxContent>
                <w:p w14:paraId="0FF64F77" w14:textId="77777777" w:rsidR="009C4B44" w:rsidRDefault="009C4B44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589" w:type="dxa"/>
                    <w:tblInd w:w="45" w:type="dxa"/>
                    <w:tblBorders>
                      <w:top w:val="single" w:sz="20" w:space="0" w:color="000000"/>
                      <w:left w:val="single" w:sz="20" w:space="0" w:color="000000"/>
                      <w:bottom w:val="single" w:sz="20" w:space="0" w:color="000000"/>
                      <w:right w:val="single" w:sz="20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9"/>
                  </w:tblGrid>
                  <w:tr w:rsidR="009C4B44" w14:paraId="4F23808E" w14:textId="77777777">
                    <w:trPr>
                      <w:trHeight w:val="5388"/>
                    </w:trPr>
                    <w:tc>
                      <w:tcPr>
                        <w:tcW w:w="589" w:type="dxa"/>
                        <w:textDirection w:val="tbRlV"/>
                      </w:tcPr>
                      <w:p w14:paraId="77533BA1" w14:textId="77777777" w:rsidR="009C4B44" w:rsidRDefault="00000000">
                        <w:pPr>
                          <w:spacing w:before="163" w:line="225" w:lineRule="auto"/>
                          <w:ind w:left="2275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10"/>
                            <w:sz w:val="20"/>
                            <w:szCs w:val="20"/>
                            <w14:textOutline w14:w="3797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综合基础</w:t>
                        </w:r>
                      </w:p>
                    </w:tc>
                  </w:tr>
                </w:tbl>
                <w:p w14:paraId="2007A52C" w14:textId="77777777" w:rsidR="009C4B44" w:rsidRDefault="009C4B44"/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659264" behindDoc="1" locked="0" layoutInCell="0" allowOverlap="1" wp14:anchorId="39B704C8" wp14:editId="3D3F3004">
            <wp:simplePos x="0" y="0"/>
            <wp:positionH relativeFrom="page">
              <wp:posOffset>2585720</wp:posOffset>
            </wp:positionH>
            <wp:positionV relativeFrom="page">
              <wp:posOffset>1886585</wp:posOffset>
            </wp:positionV>
            <wp:extent cx="2146300" cy="36957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638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0" allowOverlap="1" wp14:anchorId="3C21EE9B" wp14:editId="7CCB9263">
            <wp:simplePos x="0" y="0"/>
            <wp:positionH relativeFrom="page">
              <wp:posOffset>2585720</wp:posOffset>
            </wp:positionH>
            <wp:positionV relativeFrom="page">
              <wp:posOffset>2549525</wp:posOffset>
            </wp:positionV>
            <wp:extent cx="2146300" cy="36957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6388" cy="369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0" allowOverlap="1" wp14:anchorId="28BBD741" wp14:editId="493D92AF">
            <wp:simplePos x="0" y="0"/>
            <wp:positionH relativeFrom="page">
              <wp:posOffset>2558415</wp:posOffset>
            </wp:positionH>
            <wp:positionV relativeFrom="page">
              <wp:posOffset>3239135</wp:posOffset>
            </wp:positionV>
            <wp:extent cx="2146300" cy="36893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6388" cy="368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BDF8B" w14:textId="77777777" w:rsidR="009C4B44" w:rsidRDefault="009C4B44"/>
    <w:p w14:paraId="1DABB3F6" w14:textId="77777777" w:rsidR="009C4B44" w:rsidRDefault="009C4B44"/>
    <w:p w14:paraId="5F239D63" w14:textId="77777777" w:rsidR="009C4B44" w:rsidRDefault="009C4B44">
      <w:pPr>
        <w:spacing w:line="168" w:lineRule="exact"/>
      </w:pPr>
    </w:p>
    <w:tbl>
      <w:tblPr>
        <w:tblStyle w:val="TableNormal"/>
        <w:tblW w:w="5952" w:type="dxa"/>
        <w:tblInd w:w="8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1308"/>
        <w:gridCol w:w="363"/>
        <w:gridCol w:w="1308"/>
        <w:gridCol w:w="351"/>
        <w:gridCol w:w="1308"/>
        <w:gridCol w:w="256"/>
      </w:tblGrid>
      <w:tr w:rsidR="009C4B44" w14:paraId="49CC6BB3" w14:textId="77777777">
        <w:trPr>
          <w:trHeight w:val="634"/>
        </w:trPr>
        <w:tc>
          <w:tcPr>
            <w:tcW w:w="1058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7459C191" w14:textId="77777777" w:rsidR="009C4B44" w:rsidRDefault="00000000">
            <w:pPr>
              <w:spacing w:before="137" w:line="229" w:lineRule="auto"/>
              <w:ind w:left="1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绿色工厂</w:t>
            </w:r>
          </w:p>
        </w:tc>
        <w:tc>
          <w:tcPr>
            <w:tcW w:w="1308" w:type="dxa"/>
            <w:tcBorders>
              <w:left w:val="single" w:sz="20" w:space="0" w:color="000000"/>
              <w:right w:val="single" w:sz="20" w:space="0" w:color="000000"/>
            </w:tcBorders>
          </w:tcPr>
          <w:p w14:paraId="3263D961" w14:textId="77777777" w:rsidR="009C4B44" w:rsidRDefault="00000000">
            <w:pPr>
              <w:spacing w:before="286" w:line="229" w:lineRule="auto"/>
              <w:ind w:left="2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自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然资源</w:t>
            </w:r>
          </w:p>
        </w:tc>
        <w:tc>
          <w:tcPr>
            <w:tcW w:w="363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3B9721E6" w14:textId="77777777" w:rsidR="009C4B44" w:rsidRDefault="009C4B44">
            <w:pPr>
              <w:spacing w:line="362" w:lineRule="auto"/>
            </w:pPr>
          </w:p>
          <w:p w14:paraId="2FFC4F38" w14:textId="77777777" w:rsidR="009C4B44" w:rsidRDefault="00000000">
            <w:pPr>
              <w:spacing w:line="67" w:lineRule="exact"/>
              <w:textAlignment w:val="center"/>
            </w:pPr>
            <w:r>
              <w:rPr>
                <w:noProof/>
              </w:rPr>
              <w:drawing>
                <wp:inline distT="0" distB="0" distL="0" distR="0" wp14:anchorId="5A3114A5" wp14:editId="27F1EC50">
                  <wp:extent cx="198120" cy="4254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4" cy="4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left w:val="single" w:sz="20" w:space="0" w:color="000000"/>
              <w:right w:val="single" w:sz="20" w:space="0" w:color="000000"/>
            </w:tcBorders>
          </w:tcPr>
          <w:p w14:paraId="7D77E8F0" w14:textId="77777777" w:rsidR="009C4B44" w:rsidRDefault="00000000">
            <w:pPr>
              <w:spacing w:before="286" w:line="228" w:lineRule="auto"/>
              <w:ind w:left="2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生产制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造</w:t>
            </w:r>
          </w:p>
        </w:tc>
        <w:tc>
          <w:tcPr>
            <w:tcW w:w="351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7C3037F8" w14:textId="77777777" w:rsidR="009C4B44" w:rsidRDefault="009C4B44">
            <w:pPr>
              <w:spacing w:line="374" w:lineRule="auto"/>
            </w:pPr>
          </w:p>
          <w:p w14:paraId="60E01DCD" w14:textId="77777777" w:rsidR="009C4B44" w:rsidRDefault="00000000">
            <w:pPr>
              <w:spacing w:line="67" w:lineRule="exact"/>
              <w:textAlignment w:val="center"/>
            </w:pPr>
            <w:r>
              <w:rPr>
                <w:noProof/>
              </w:rPr>
              <w:drawing>
                <wp:inline distT="0" distB="0" distL="0" distR="0" wp14:anchorId="070381E6" wp14:editId="2C9AF6F3">
                  <wp:extent cx="190500" cy="4254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4" cy="4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left w:val="single" w:sz="20" w:space="0" w:color="000000"/>
              <w:right w:val="single" w:sz="20" w:space="0" w:color="000000"/>
            </w:tcBorders>
          </w:tcPr>
          <w:p w14:paraId="10E4334B" w14:textId="77777777" w:rsidR="009C4B44" w:rsidRDefault="00000000">
            <w:pPr>
              <w:spacing w:before="286" w:line="228" w:lineRule="auto"/>
              <w:ind w:left="2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绿色产品</w:t>
            </w:r>
          </w:p>
        </w:tc>
        <w:tc>
          <w:tcPr>
            <w:tcW w:w="256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1D90745A" w14:textId="77777777" w:rsidR="009C4B44" w:rsidRDefault="009C4B44"/>
        </w:tc>
      </w:tr>
      <w:tr w:rsidR="009C4B44" w14:paraId="37D1907C" w14:textId="77777777">
        <w:trPr>
          <w:trHeight w:val="166"/>
        </w:trPr>
        <w:tc>
          <w:tcPr>
            <w:tcW w:w="1058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424C850C" w14:textId="77777777" w:rsidR="009C4B44" w:rsidRDefault="009C4B44"/>
        </w:tc>
        <w:tc>
          <w:tcPr>
            <w:tcW w:w="1308" w:type="dxa"/>
            <w:tcBorders>
              <w:left w:val="nil"/>
              <w:right w:val="nil"/>
            </w:tcBorders>
          </w:tcPr>
          <w:p w14:paraId="0C990118" w14:textId="77777777" w:rsidR="009C4B44" w:rsidRDefault="009C4B44">
            <w:pPr>
              <w:spacing w:line="165" w:lineRule="exact"/>
              <w:rPr>
                <w:sz w:val="14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64CBA020" w14:textId="77777777" w:rsidR="009C4B44" w:rsidRDefault="009C4B44"/>
        </w:tc>
        <w:tc>
          <w:tcPr>
            <w:tcW w:w="1308" w:type="dxa"/>
            <w:tcBorders>
              <w:left w:val="nil"/>
              <w:right w:val="nil"/>
            </w:tcBorders>
          </w:tcPr>
          <w:p w14:paraId="72CAE47B" w14:textId="77777777" w:rsidR="009C4B44" w:rsidRDefault="009C4B44">
            <w:pPr>
              <w:spacing w:line="165" w:lineRule="exact"/>
              <w:rPr>
                <w:sz w:val="1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6CAC425C" w14:textId="77777777" w:rsidR="009C4B44" w:rsidRDefault="009C4B44"/>
        </w:tc>
        <w:tc>
          <w:tcPr>
            <w:tcW w:w="1308" w:type="dxa"/>
            <w:tcBorders>
              <w:left w:val="nil"/>
              <w:right w:val="nil"/>
            </w:tcBorders>
          </w:tcPr>
          <w:p w14:paraId="277AB10B" w14:textId="77777777" w:rsidR="009C4B44" w:rsidRDefault="009C4B44">
            <w:pPr>
              <w:spacing w:line="165" w:lineRule="exact"/>
              <w:rPr>
                <w:sz w:val="14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28E6C2F2" w14:textId="77777777" w:rsidR="009C4B44" w:rsidRDefault="009C4B44"/>
        </w:tc>
      </w:tr>
    </w:tbl>
    <w:p w14:paraId="7DA0C554" w14:textId="77777777" w:rsidR="009C4B44" w:rsidRDefault="009C4B44"/>
    <w:p w14:paraId="1BBF1104" w14:textId="77777777" w:rsidR="009C4B44" w:rsidRDefault="009C4B44">
      <w:pPr>
        <w:spacing w:line="105" w:lineRule="auto"/>
        <w:rPr>
          <w:sz w:val="2"/>
        </w:rPr>
      </w:pPr>
    </w:p>
    <w:tbl>
      <w:tblPr>
        <w:tblStyle w:val="TableNormal"/>
        <w:tblW w:w="5952" w:type="dxa"/>
        <w:tblInd w:w="8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1308"/>
        <w:gridCol w:w="363"/>
        <w:gridCol w:w="1308"/>
        <w:gridCol w:w="351"/>
        <w:gridCol w:w="1308"/>
        <w:gridCol w:w="256"/>
      </w:tblGrid>
      <w:tr w:rsidR="009C4B44" w14:paraId="6698F4E0" w14:textId="77777777">
        <w:trPr>
          <w:trHeight w:val="633"/>
        </w:trPr>
        <w:tc>
          <w:tcPr>
            <w:tcW w:w="1058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0BFC96B4" w14:textId="77777777" w:rsidR="009C4B44" w:rsidRDefault="00000000">
            <w:pPr>
              <w:spacing w:before="138" w:line="229" w:lineRule="auto"/>
              <w:ind w:left="1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绿色工厂</w:t>
            </w:r>
          </w:p>
        </w:tc>
        <w:tc>
          <w:tcPr>
            <w:tcW w:w="1308" w:type="dxa"/>
            <w:tcBorders>
              <w:left w:val="single" w:sz="20" w:space="0" w:color="000000"/>
              <w:right w:val="single" w:sz="20" w:space="0" w:color="000000"/>
            </w:tcBorders>
          </w:tcPr>
          <w:p w14:paraId="742E3F78" w14:textId="77777777" w:rsidR="009C4B44" w:rsidRDefault="00000000">
            <w:pPr>
              <w:spacing w:before="286" w:line="228" w:lineRule="auto"/>
              <w:ind w:left="3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原材料</w:t>
            </w:r>
          </w:p>
        </w:tc>
        <w:tc>
          <w:tcPr>
            <w:tcW w:w="363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2D45D4C2" w14:textId="77777777" w:rsidR="009C4B44" w:rsidRDefault="009C4B44">
            <w:pPr>
              <w:spacing w:line="362" w:lineRule="auto"/>
            </w:pPr>
          </w:p>
          <w:p w14:paraId="6AFFDB2F" w14:textId="77777777" w:rsidR="009C4B44" w:rsidRDefault="00000000">
            <w:pPr>
              <w:spacing w:line="67" w:lineRule="exact"/>
              <w:textAlignment w:val="center"/>
            </w:pPr>
            <w:r>
              <w:rPr>
                <w:noProof/>
              </w:rPr>
              <w:drawing>
                <wp:inline distT="0" distB="0" distL="0" distR="0" wp14:anchorId="50008A10" wp14:editId="3FBD7416">
                  <wp:extent cx="198120" cy="4254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4" cy="4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left w:val="single" w:sz="20" w:space="0" w:color="000000"/>
              <w:right w:val="single" w:sz="20" w:space="0" w:color="000000"/>
            </w:tcBorders>
          </w:tcPr>
          <w:p w14:paraId="74888991" w14:textId="77777777" w:rsidR="009C4B44" w:rsidRDefault="00000000">
            <w:pPr>
              <w:spacing w:before="287" w:line="228" w:lineRule="auto"/>
              <w:ind w:left="2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生产制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造</w:t>
            </w:r>
          </w:p>
        </w:tc>
        <w:tc>
          <w:tcPr>
            <w:tcW w:w="351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3512644E" w14:textId="77777777" w:rsidR="009C4B44" w:rsidRDefault="009C4B44">
            <w:pPr>
              <w:spacing w:line="374" w:lineRule="auto"/>
            </w:pPr>
          </w:p>
          <w:p w14:paraId="1D9EDC14" w14:textId="77777777" w:rsidR="009C4B44" w:rsidRDefault="00000000">
            <w:pPr>
              <w:spacing w:line="67" w:lineRule="exact"/>
              <w:textAlignment w:val="center"/>
            </w:pPr>
            <w:r>
              <w:rPr>
                <w:noProof/>
              </w:rPr>
              <w:drawing>
                <wp:inline distT="0" distB="0" distL="0" distR="0" wp14:anchorId="621B3586" wp14:editId="48E14519">
                  <wp:extent cx="190500" cy="4254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4" cy="4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left w:val="single" w:sz="20" w:space="0" w:color="000000"/>
              <w:right w:val="single" w:sz="20" w:space="0" w:color="000000"/>
            </w:tcBorders>
          </w:tcPr>
          <w:p w14:paraId="726DB9A3" w14:textId="77777777" w:rsidR="009C4B44" w:rsidRDefault="00000000">
            <w:pPr>
              <w:spacing w:before="287" w:line="228" w:lineRule="auto"/>
              <w:ind w:left="2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绿色产品</w:t>
            </w:r>
          </w:p>
        </w:tc>
        <w:tc>
          <w:tcPr>
            <w:tcW w:w="256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7677A244" w14:textId="77777777" w:rsidR="009C4B44" w:rsidRDefault="009C4B44"/>
        </w:tc>
      </w:tr>
      <w:tr w:rsidR="009C4B44" w14:paraId="36CF6E75" w14:textId="77777777">
        <w:trPr>
          <w:trHeight w:val="167"/>
        </w:trPr>
        <w:tc>
          <w:tcPr>
            <w:tcW w:w="1058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14F71E0E" w14:textId="77777777" w:rsidR="009C4B44" w:rsidRDefault="009C4B44"/>
        </w:tc>
        <w:tc>
          <w:tcPr>
            <w:tcW w:w="1308" w:type="dxa"/>
            <w:tcBorders>
              <w:left w:val="nil"/>
              <w:right w:val="nil"/>
            </w:tcBorders>
          </w:tcPr>
          <w:p w14:paraId="6748A90B" w14:textId="77777777" w:rsidR="009C4B44" w:rsidRDefault="009C4B44">
            <w:pPr>
              <w:spacing w:line="166" w:lineRule="exact"/>
              <w:rPr>
                <w:sz w:val="14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698A0068" w14:textId="77777777" w:rsidR="009C4B44" w:rsidRDefault="009C4B44"/>
        </w:tc>
        <w:tc>
          <w:tcPr>
            <w:tcW w:w="1308" w:type="dxa"/>
            <w:tcBorders>
              <w:left w:val="nil"/>
              <w:right w:val="nil"/>
            </w:tcBorders>
          </w:tcPr>
          <w:p w14:paraId="6E3E87D2" w14:textId="77777777" w:rsidR="009C4B44" w:rsidRDefault="009C4B44">
            <w:pPr>
              <w:spacing w:line="166" w:lineRule="exact"/>
              <w:rPr>
                <w:sz w:val="1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6FED6EA9" w14:textId="77777777" w:rsidR="009C4B44" w:rsidRDefault="009C4B44"/>
        </w:tc>
        <w:tc>
          <w:tcPr>
            <w:tcW w:w="1308" w:type="dxa"/>
            <w:tcBorders>
              <w:left w:val="nil"/>
              <w:right w:val="nil"/>
            </w:tcBorders>
          </w:tcPr>
          <w:p w14:paraId="02BB2E7A" w14:textId="77777777" w:rsidR="009C4B44" w:rsidRDefault="009C4B44">
            <w:pPr>
              <w:spacing w:line="166" w:lineRule="exact"/>
              <w:rPr>
                <w:sz w:val="14"/>
              </w:rPr>
            </w:pPr>
          </w:p>
        </w:tc>
        <w:tc>
          <w:tcPr>
            <w:tcW w:w="256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61F2B325" w14:textId="77777777" w:rsidR="009C4B44" w:rsidRDefault="009C4B44"/>
        </w:tc>
      </w:tr>
    </w:tbl>
    <w:p w14:paraId="4ECD4B14" w14:textId="77777777" w:rsidR="009C4B44" w:rsidRDefault="009C4B44"/>
    <w:p w14:paraId="34C63088" w14:textId="77777777" w:rsidR="009C4B44" w:rsidRDefault="009C4B44">
      <w:pPr>
        <w:spacing w:line="105" w:lineRule="auto"/>
        <w:rPr>
          <w:sz w:val="2"/>
        </w:rPr>
      </w:pPr>
    </w:p>
    <w:tbl>
      <w:tblPr>
        <w:tblStyle w:val="TableNormal"/>
        <w:tblW w:w="5982" w:type="dxa"/>
        <w:tblInd w:w="7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315"/>
        <w:gridCol w:w="364"/>
        <w:gridCol w:w="1315"/>
        <w:gridCol w:w="353"/>
        <w:gridCol w:w="1314"/>
        <w:gridCol w:w="258"/>
      </w:tblGrid>
      <w:tr w:rsidR="009C4B44" w14:paraId="5860C17F" w14:textId="77777777">
        <w:trPr>
          <w:trHeight w:val="634"/>
        </w:trPr>
        <w:tc>
          <w:tcPr>
            <w:tcW w:w="1063" w:type="dxa"/>
            <w:vMerge w:val="restart"/>
            <w:tcBorders>
              <w:left w:val="single" w:sz="8" w:space="0" w:color="000000"/>
              <w:bottom w:val="nil"/>
              <w:right w:val="single" w:sz="20" w:space="0" w:color="000000"/>
            </w:tcBorders>
          </w:tcPr>
          <w:p w14:paraId="3240AB52" w14:textId="77777777" w:rsidR="009C4B44" w:rsidRDefault="00000000">
            <w:pPr>
              <w:spacing w:before="138" w:line="229" w:lineRule="auto"/>
              <w:ind w:left="1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绿色工厂</w:t>
            </w:r>
          </w:p>
        </w:tc>
        <w:tc>
          <w:tcPr>
            <w:tcW w:w="1315" w:type="dxa"/>
            <w:tcBorders>
              <w:left w:val="single" w:sz="20" w:space="0" w:color="000000"/>
              <w:right w:val="single" w:sz="20" w:space="0" w:color="000000"/>
            </w:tcBorders>
          </w:tcPr>
          <w:p w14:paraId="75F9416D" w14:textId="77777777" w:rsidR="009C4B44" w:rsidRDefault="00000000">
            <w:pPr>
              <w:spacing w:before="287" w:line="228" w:lineRule="auto"/>
              <w:ind w:left="3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器件</w:t>
            </w:r>
          </w:p>
        </w:tc>
        <w:tc>
          <w:tcPr>
            <w:tcW w:w="364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764FEE3A" w14:textId="77777777" w:rsidR="009C4B44" w:rsidRDefault="009C4B44">
            <w:pPr>
              <w:spacing w:line="362" w:lineRule="auto"/>
            </w:pPr>
          </w:p>
          <w:p w14:paraId="73731C2E" w14:textId="77777777" w:rsidR="009C4B44" w:rsidRDefault="00000000">
            <w:pPr>
              <w:spacing w:line="67" w:lineRule="exact"/>
              <w:textAlignment w:val="center"/>
            </w:pPr>
            <w:r>
              <w:rPr>
                <w:noProof/>
              </w:rPr>
              <w:drawing>
                <wp:inline distT="0" distB="0" distL="0" distR="0" wp14:anchorId="0524ADBF" wp14:editId="6B2A2DCF">
                  <wp:extent cx="198755" cy="4254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89" cy="4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  <w:tcBorders>
              <w:left w:val="single" w:sz="20" w:space="0" w:color="000000"/>
              <w:right w:val="single" w:sz="20" w:space="0" w:color="000000"/>
            </w:tcBorders>
          </w:tcPr>
          <w:p w14:paraId="220D0D52" w14:textId="77777777" w:rsidR="009C4B44" w:rsidRDefault="00000000">
            <w:pPr>
              <w:spacing w:before="287" w:line="228" w:lineRule="auto"/>
              <w:ind w:left="2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生产制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造</w:t>
            </w:r>
          </w:p>
        </w:tc>
        <w:tc>
          <w:tcPr>
            <w:tcW w:w="353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69C4B8F6" w14:textId="77777777" w:rsidR="009C4B44" w:rsidRDefault="009C4B44">
            <w:pPr>
              <w:spacing w:line="374" w:lineRule="auto"/>
            </w:pPr>
          </w:p>
          <w:p w14:paraId="3AF89BB8" w14:textId="77777777" w:rsidR="009C4B44" w:rsidRDefault="00000000">
            <w:pPr>
              <w:spacing w:line="67" w:lineRule="exact"/>
              <w:textAlignment w:val="center"/>
            </w:pPr>
            <w:r>
              <w:rPr>
                <w:noProof/>
              </w:rPr>
              <w:drawing>
                <wp:inline distT="0" distB="0" distL="0" distR="0" wp14:anchorId="4C2C4B98" wp14:editId="5A5CE78D">
                  <wp:extent cx="191770" cy="42545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4" cy="4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left w:val="single" w:sz="20" w:space="0" w:color="000000"/>
              <w:right w:val="single" w:sz="20" w:space="0" w:color="000000"/>
            </w:tcBorders>
          </w:tcPr>
          <w:p w14:paraId="6E7AC053" w14:textId="77777777" w:rsidR="009C4B44" w:rsidRDefault="00000000">
            <w:pPr>
              <w:spacing w:before="287" w:line="228" w:lineRule="auto"/>
              <w:ind w:left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绿色产品</w:t>
            </w:r>
          </w:p>
        </w:tc>
        <w:tc>
          <w:tcPr>
            <w:tcW w:w="258" w:type="dxa"/>
            <w:vMerge w:val="restart"/>
            <w:tcBorders>
              <w:left w:val="single" w:sz="20" w:space="0" w:color="000000"/>
              <w:bottom w:val="nil"/>
              <w:right w:val="single" w:sz="8" w:space="0" w:color="000000"/>
            </w:tcBorders>
          </w:tcPr>
          <w:p w14:paraId="7631323A" w14:textId="77777777" w:rsidR="009C4B44" w:rsidRDefault="009C4B44"/>
        </w:tc>
      </w:tr>
      <w:tr w:rsidR="009C4B44" w14:paraId="6DCF07CE" w14:textId="77777777">
        <w:trPr>
          <w:trHeight w:val="167"/>
        </w:trPr>
        <w:tc>
          <w:tcPr>
            <w:tcW w:w="1063" w:type="dxa"/>
            <w:vMerge/>
            <w:tcBorders>
              <w:top w:val="nil"/>
              <w:left w:val="single" w:sz="8" w:space="0" w:color="000000"/>
              <w:right w:val="single" w:sz="20" w:space="0" w:color="000000"/>
            </w:tcBorders>
          </w:tcPr>
          <w:p w14:paraId="12EC0AAB" w14:textId="77777777" w:rsidR="009C4B44" w:rsidRDefault="009C4B44"/>
        </w:tc>
        <w:tc>
          <w:tcPr>
            <w:tcW w:w="1315" w:type="dxa"/>
            <w:tcBorders>
              <w:left w:val="nil"/>
              <w:right w:val="nil"/>
            </w:tcBorders>
          </w:tcPr>
          <w:p w14:paraId="0461FA52" w14:textId="77777777" w:rsidR="009C4B44" w:rsidRDefault="009C4B44">
            <w:pPr>
              <w:spacing w:line="166" w:lineRule="exact"/>
              <w:rPr>
                <w:sz w:val="14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3DCCD81B" w14:textId="77777777" w:rsidR="009C4B44" w:rsidRDefault="009C4B44"/>
        </w:tc>
        <w:tc>
          <w:tcPr>
            <w:tcW w:w="1315" w:type="dxa"/>
            <w:tcBorders>
              <w:left w:val="nil"/>
              <w:right w:val="nil"/>
            </w:tcBorders>
          </w:tcPr>
          <w:p w14:paraId="768B661D" w14:textId="77777777" w:rsidR="009C4B44" w:rsidRDefault="009C4B44">
            <w:pPr>
              <w:spacing w:line="166" w:lineRule="exact"/>
              <w:rPr>
                <w:sz w:val="1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5CD94C5C" w14:textId="77777777" w:rsidR="009C4B44" w:rsidRDefault="009C4B44"/>
        </w:tc>
        <w:tc>
          <w:tcPr>
            <w:tcW w:w="1314" w:type="dxa"/>
            <w:tcBorders>
              <w:left w:val="nil"/>
              <w:right w:val="nil"/>
            </w:tcBorders>
          </w:tcPr>
          <w:p w14:paraId="17535FEF" w14:textId="77777777" w:rsidR="009C4B44" w:rsidRDefault="009C4B44">
            <w:pPr>
              <w:spacing w:line="166" w:lineRule="exact"/>
              <w:rPr>
                <w:sz w:val="14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20" w:space="0" w:color="000000"/>
              <w:right w:val="single" w:sz="8" w:space="0" w:color="000000"/>
            </w:tcBorders>
          </w:tcPr>
          <w:p w14:paraId="7494069F" w14:textId="77777777" w:rsidR="009C4B44" w:rsidRDefault="009C4B44"/>
        </w:tc>
      </w:tr>
    </w:tbl>
    <w:p w14:paraId="3A6B6864" w14:textId="77777777" w:rsidR="009C4B44" w:rsidRDefault="009C4B44"/>
    <w:p w14:paraId="4590963A" w14:textId="77777777" w:rsidR="009C4B44" w:rsidRDefault="009C4B44">
      <w:pPr>
        <w:spacing w:line="105" w:lineRule="auto"/>
        <w:rPr>
          <w:sz w:val="2"/>
        </w:rPr>
      </w:pPr>
    </w:p>
    <w:tbl>
      <w:tblPr>
        <w:tblStyle w:val="TableNormal"/>
        <w:tblW w:w="5982" w:type="dxa"/>
        <w:tblInd w:w="7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315"/>
        <w:gridCol w:w="364"/>
        <w:gridCol w:w="1315"/>
        <w:gridCol w:w="353"/>
        <w:gridCol w:w="1314"/>
        <w:gridCol w:w="258"/>
      </w:tblGrid>
      <w:tr w:rsidR="009C4B44" w14:paraId="72E8F49A" w14:textId="77777777">
        <w:trPr>
          <w:trHeight w:val="633"/>
        </w:trPr>
        <w:tc>
          <w:tcPr>
            <w:tcW w:w="1063" w:type="dxa"/>
            <w:vMerge w:val="restart"/>
            <w:tcBorders>
              <w:left w:val="single" w:sz="8" w:space="0" w:color="000000"/>
              <w:bottom w:val="nil"/>
              <w:right w:val="single" w:sz="20" w:space="0" w:color="000000"/>
            </w:tcBorders>
          </w:tcPr>
          <w:p w14:paraId="56DFF700" w14:textId="77777777" w:rsidR="009C4B44" w:rsidRDefault="00000000">
            <w:pPr>
              <w:spacing w:before="138" w:line="229" w:lineRule="auto"/>
              <w:ind w:left="1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绿色工厂</w:t>
            </w:r>
          </w:p>
        </w:tc>
        <w:tc>
          <w:tcPr>
            <w:tcW w:w="1315" w:type="dxa"/>
            <w:tcBorders>
              <w:left w:val="single" w:sz="20" w:space="0" w:color="000000"/>
              <w:right w:val="single" w:sz="20" w:space="0" w:color="000000"/>
            </w:tcBorders>
          </w:tcPr>
          <w:p w14:paraId="6913A339" w14:textId="77777777" w:rsidR="009C4B44" w:rsidRDefault="00000000">
            <w:pPr>
              <w:spacing w:before="287" w:line="228" w:lineRule="auto"/>
              <w:ind w:left="3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零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部件</w:t>
            </w:r>
          </w:p>
        </w:tc>
        <w:tc>
          <w:tcPr>
            <w:tcW w:w="364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3169B4F3" w14:textId="77777777" w:rsidR="009C4B44" w:rsidRDefault="009C4B44">
            <w:pPr>
              <w:spacing w:line="362" w:lineRule="auto"/>
            </w:pPr>
          </w:p>
          <w:p w14:paraId="3F4F8FB1" w14:textId="77777777" w:rsidR="009C4B44" w:rsidRDefault="00000000">
            <w:pPr>
              <w:spacing w:line="67" w:lineRule="exact"/>
              <w:textAlignment w:val="center"/>
            </w:pPr>
            <w:r>
              <w:rPr>
                <w:noProof/>
              </w:rPr>
              <w:drawing>
                <wp:inline distT="0" distB="0" distL="0" distR="0" wp14:anchorId="392BE430" wp14:editId="63DDE8B7">
                  <wp:extent cx="198755" cy="4254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89" cy="4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  <w:tcBorders>
              <w:left w:val="single" w:sz="20" w:space="0" w:color="000000"/>
              <w:right w:val="single" w:sz="20" w:space="0" w:color="000000"/>
            </w:tcBorders>
          </w:tcPr>
          <w:p w14:paraId="6A4842BA" w14:textId="77777777" w:rsidR="009C4B44" w:rsidRDefault="00000000">
            <w:pPr>
              <w:spacing w:before="287" w:line="228" w:lineRule="auto"/>
              <w:ind w:left="2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生产制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造</w:t>
            </w:r>
          </w:p>
        </w:tc>
        <w:tc>
          <w:tcPr>
            <w:tcW w:w="353" w:type="dxa"/>
            <w:vMerge w:val="restart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7134DA12" w14:textId="77777777" w:rsidR="009C4B44" w:rsidRDefault="009C4B44">
            <w:pPr>
              <w:spacing w:line="374" w:lineRule="auto"/>
            </w:pPr>
          </w:p>
          <w:p w14:paraId="139ED216" w14:textId="77777777" w:rsidR="009C4B44" w:rsidRDefault="00000000">
            <w:pPr>
              <w:spacing w:line="67" w:lineRule="exact"/>
              <w:textAlignment w:val="center"/>
            </w:pPr>
            <w:r>
              <w:rPr>
                <w:noProof/>
              </w:rPr>
              <w:drawing>
                <wp:inline distT="0" distB="0" distL="0" distR="0" wp14:anchorId="5335A82B" wp14:editId="4C8164D8">
                  <wp:extent cx="191770" cy="4254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4" cy="4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left w:val="single" w:sz="20" w:space="0" w:color="000000"/>
              <w:right w:val="single" w:sz="20" w:space="0" w:color="000000"/>
            </w:tcBorders>
          </w:tcPr>
          <w:p w14:paraId="4EEE5F0C" w14:textId="77777777" w:rsidR="009C4B44" w:rsidRDefault="00000000">
            <w:pPr>
              <w:spacing w:before="287" w:line="228" w:lineRule="auto"/>
              <w:ind w:left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绿色产品</w:t>
            </w:r>
          </w:p>
        </w:tc>
        <w:tc>
          <w:tcPr>
            <w:tcW w:w="258" w:type="dxa"/>
            <w:vMerge w:val="restart"/>
            <w:tcBorders>
              <w:left w:val="single" w:sz="20" w:space="0" w:color="000000"/>
              <w:bottom w:val="nil"/>
              <w:right w:val="single" w:sz="8" w:space="0" w:color="000000"/>
            </w:tcBorders>
          </w:tcPr>
          <w:p w14:paraId="29C12D05" w14:textId="77777777" w:rsidR="009C4B44" w:rsidRDefault="009C4B44"/>
        </w:tc>
      </w:tr>
      <w:tr w:rsidR="009C4B44" w14:paraId="3586B9BB" w14:textId="77777777">
        <w:trPr>
          <w:trHeight w:val="167"/>
        </w:trPr>
        <w:tc>
          <w:tcPr>
            <w:tcW w:w="1063" w:type="dxa"/>
            <w:vMerge/>
            <w:tcBorders>
              <w:top w:val="nil"/>
              <w:left w:val="single" w:sz="8" w:space="0" w:color="000000"/>
              <w:right w:val="single" w:sz="20" w:space="0" w:color="000000"/>
            </w:tcBorders>
          </w:tcPr>
          <w:p w14:paraId="6DFCA557" w14:textId="77777777" w:rsidR="009C4B44" w:rsidRDefault="009C4B44"/>
        </w:tc>
        <w:tc>
          <w:tcPr>
            <w:tcW w:w="1315" w:type="dxa"/>
            <w:tcBorders>
              <w:left w:val="nil"/>
              <w:right w:val="nil"/>
            </w:tcBorders>
          </w:tcPr>
          <w:p w14:paraId="105FDBF1" w14:textId="77777777" w:rsidR="009C4B44" w:rsidRDefault="009C4B44">
            <w:pPr>
              <w:spacing w:line="166" w:lineRule="exact"/>
              <w:rPr>
                <w:sz w:val="14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48855E3A" w14:textId="77777777" w:rsidR="009C4B44" w:rsidRDefault="009C4B44"/>
        </w:tc>
        <w:tc>
          <w:tcPr>
            <w:tcW w:w="1315" w:type="dxa"/>
            <w:tcBorders>
              <w:left w:val="nil"/>
              <w:right w:val="nil"/>
            </w:tcBorders>
          </w:tcPr>
          <w:p w14:paraId="3F7CC152" w14:textId="77777777" w:rsidR="009C4B44" w:rsidRDefault="009C4B44">
            <w:pPr>
              <w:spacing w:line="166" w:lineRule="exact"/>
              <w:rPr>
                <w:sz w:val="1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30112FFF" w14:textId="77777777" w:rsidR="009C4B44" w:rsidRDefault="009C4B44"/>
        </w:tc>
        <w:tc>
          <w:tcPr>
            <w:tcW w:w="1314" w:type="dxa"/>
            <w:tcBorders>
              <w:left w:val="nil"/>
              <w:right w:val="nil"/>
            </w:tcBorders>
          </w:tcPr>
          <w:p w14:paraId="1E6B0EDF" w14:textId="77777777" w:rsidR="009C4B44" w:rsidRDefault="009C4B44">
            <w:pPr>
              <w:spacing w:line="166" w:lineRule="exact"/>
              <w:rPr>
                <w:sz w:val="14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20" w:space="0" w:color="000000"/>
              <w:right w:val="single" w:sz="8" w:space="0" w:color="000000"/>
            </w:tcBorders>
          </w:tcPr>
          <w:p w14:paraId="0C26548F" w14:textId="77777777" w:rsidR="009C4B44" w:rsidRDefault="009C4B44"/>
        </w:tc>
      </w:tr>
    </w:tbl>
    <w:p w14:paraId="0C90153A" w14:textId="77777777" w:rsidR="009C4B44" w:rsidRDefault="009C4B44">
      <w:pPr>
        <w:spacing w:line="83" w:lineRule="exact"/>
      </w:pPr>
    </w:p>
    <w:tbl>
      <w:tblPr>
        <w:tblStyle w:val="TableNormal"/>
        <w:tblW w:w="6900" w:type="dxa"/>
        <w:tblInd w:w="78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0"/>
      </w:tblGrid>
      <w:tr w:rsidR="009C4B44" w14:paraId="05AB85AF" w14:textId="77777777">
        <w:trPr>
          <w:trHeight w:val="557"/>
        </w:trPr>
        <w:tc>
          <w:tcPr>
            <w:tcW w:w="6900" w:type="dxa"/>
          </w:tcPr>
          <w:p w14:paraId="0E8B00D4" w14:textId="77777777" w:rsidR="009C4B44" w:rsidRDefault="00000000">
            <w:pPr>
              <w:spacing w:before="103" w:line="230" w:lineRule="auto"/>
              <w:ind w:left="30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绿色园区</w:t>
            </w:r>
          </w:p>
        </w:tc>
      </w:tr>
    </w:tbl>
    <w:p w14:paraId="203434B0" w14:textId="77777777" w:rsidR="009C4B44" w:rsidRDefault="00000000">
      <w:pPr>
        <w:spacing w:before="133" w:line="224" w:lineRule="auto"/>
        <w:ind w:left="2710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3"/>
          <w:sz w:val="23"/>
          <w:szCs w:val="23"/>
        </w:rPr>
        <w:t>图 1 绿色制造标准体系构建模</w:t>
      </w:r>
      <w:r>
        <w:rPr>
          <w:rFonts w:ascii="仿宋" w:eastAsia="仿宋" w:hAnsi="仿宋" w:cs="仿宋"/>
          <w:spacing w:val="2"/>
          <w:sz w:val="23"/>
          <w:szCs w:val="23"/>
        </w:rPr>
        <w:t>型</w:t>
      </w:r>
    </w:p>
    <w:p w14:paraId="0DD5FA90" w14:textId="2457F760" w:rsidR="009C4B44" w:rsidRDefault="00000000">
      <w:pPr>
        <w:spacing w:before="258" w:line="374" w:lineRule="auto"/>
        <w:ind w:left="235" w:firstLine="661"/>
        <w:rPr>
          <w:rFonts w:ascii="仿宋" w:eastAsia="仿宋" w:hAnsi="仿宋" w:cs="仿宋"/>
          <w:spacing w:val="-1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 xml:space="preserve">各子体系相辅相成，构建了绿色制造标准体系。其中，绿色产品是绿色工厂的生产结果，绿色工厂是绿色企业的制造单元，绿色工厂和绿色企业是绿色园区的组成部分，绿色供应链是贯穿产品、工厂、企业、园区的重要链条，综合基础以及绿色评价与服务为前五大绿色主题提供支撑与服务。 </w:t>
      </w:r>
    </w:p>
    <w:p w14:paraId="64FA29BF" w14:textId="77777777" w:rsidR="009C4B44" w:rsidRDefault="00000000">
      <w:pPr>
        <w:spacing w:before="1" w:line="219" w:lineRule="auto"/>
        <w:ind w:left="800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eastAsia="楷体" w:hAnsi="楷体" w:cs="楷体"/>
          <w:spacing w:val="-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楷体" w:eastAsia="楷体" w:hAnsi="楷体" w:cs="楷体"/>
          <w:spacing w:val="-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体系框架</w:t>
      </w:r>
    </w:p>
    <w:p w14:paraId="6C207082" w14:textId="77777777" w:rsidR="009C4B44" w:rsidRDefault="00000000">
      <w:pPr>
        <w:spacing w:before="258" w:line="374" w:lineRule="auto"/>
        <w:ind w:left="235" w:firstLine="6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绿色制造标准体系分为综合基础、绿</w:t>
      </w:r>
      <w:r>
        <w:rPr>
          <w:rFonts w:ascii="仿宋" w:eastAsia="仿宋" w:hAnsi="仿宋" w:cs="仿宋"/>
          <w:sz w:val="31"/>
          <w:szCs w:val="31"/>
        </w:rPr>
        <w:t xml:space="preserve">色产品、绿色工厂、 </w:t>
      </w:r>
      <w:r>
        <w:rPr>
          <w:rFonts w:ascii="仿宋" w:eastAsia="仿宋" w:hAnsi="仿宋" w:cs="仿宋"/>
          <w:spacing w:val="13"/>
          <w:sz w:val="31"/>
          <w:szCs w:val="31"/>
        </w:rPr>
        <w:t>绿</w:t>
      </w:r>
      <w:r>
        <w:rPr>
          <w:rFonts w:ascii="仿宋" w:eastAsia="仿宋" w:hAnsi="仿宋" w:cs="仿宋"/>
          <w:spacing w:val="9"/>
          <w:sz w:val="31"/>
          <w:szCs w:val="31"/>
        </w:rPr>
        <w:t>色企业、绿色园区、绿色供应链和绿色评价与服务七个子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体</w:t>
      </w:r>
      <w:r>
        <w:rPr>
          <w:rFonts w:ascii="仿宋" w:eastAsia="仿宋" w:hAnsi="仿宋" w:cs="仿宋"/>
          <w:spacing w:val="9"/>
          <w:sz w:val="31"/>
          <w:szCs w:val="31"/>
        </w:rPr>
        <w:t>系。其中绿色产品、绿色工厂、绿色企业、绿色园区、绿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色供应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>链子体系对应《中国制造 2025》提出的“积极构建</w:t>
      </w:r>
      <w:r>
        <w:rPr>
          <w:rFonts w:ascii="仿宋" w:eastAsia="仿宋" w:hAnsi="仿宋" w:cs="仿宋"/>
          <w:spacing w:val="2"/>
          <w:sz w:val="31"/>
          <w:szCs w:val="31"/>
        </w:rPr>
        <w:t>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色</w:t>
      </w:r>
      <w:r>
        <w:rPr>
          <w:rFonts w:ascii="仿宋" w:eastAsia="仿宋" w:hAnsi="仿宋" w:cs="仿宋"/>
          <w:spacing w:val="9"/>
          <w:sz w:val="31"/>
          <w:szCs w:val="31"/>
        </w:rPr>
        <w:t>制造体系”的重点工作，是制造业开展绿色化建设的重点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对</w:t>
      </w:r>
      <w:r>
        <w:rPr>
          <w:rFonts w:ascii="仿宋" w:eastAsia="仿宋" w:hAnsi="仿宋" w:cs="仿宋"/>
          <w:spacing w:val="9"/>
          <w:sz w:val="31"/>
          <w:szCs w:val="31"/>
        </w:rPr>
        <w:t>象，综合基础和绿色评价与服务为这五个绿色优化对象提</w:t>
      </w:r>
    </w:p>
    <w:p w14:paraId="33890930" w14:textId="77777777" w:rsidR="009C4B44" w:rsidRDefault="009C4B44">
      <w:pPr>
        <w:sectPr w:rsidR="009C4B44">
          <w:footerReference w:type="default" r:id="rId24"/>
          <w:pgSz w:w="11906" w:h="16839"/>
          <w:pgMar w:top="1431" w:right="1704" w:bottom="1588" w:left="1570" w:header="0" w:footer="1428" w:gutter="0"/>
          <w:cols w:space="720"/>
        </w:sectPr>
      </w:pPr>
    </w:p>
    <w:p w14:paraId="2B3247E3" w14:textId="77777777" w:rsidR="009C4B44" w:rsidRDefault="00000000">
      <w:pPr>
        <w:spacing w:before="162" w:line="372" w:lineRule="auto"/>
        <w:ind w:left="19" w:right="97" w:firstLine="1"/>
        <w:rPr>
          <w:rFonts w:ascii="仿宋" w:eastAsia="仿宋" w:hAnsi="仿宋" w:cs="仿宋"/>
          <w:sz w:val="31"/>
          <w:szCs w:val="31"/>
        </w:rPr>
      </w:pPr>
      <w:proofErr w:type="gramStart"/>
      <w:r>
        <w:rPr>
          <w:rFonts w:ascii="仿宋" w:eastAsia="仿宋" w:hAnsi="仿宋" w:cs="仿宋"/>
          <w:spacing w:val="12"/>
          <w:sz w:val="31"/>
          <w:szCs w:val="31"/>
        </w:rPr>
        <w:lastRenderedPageBreak/>
        <w:t>供</w:t>
      </w:r>
      <w:r>
        <w:rPr>
          <w:rFonts w:ascii="仿宋" w:eastAsia="仿宋" w:hAnsi="仿宋" w:cs="仿宋"/>
          <w:spacing w:val="9"/>
          <w:sz w:val="31"/>
          <w:szCs w:val="31"/>
        </w:rPr>
        <w:t>基础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>设施、技术、管理、评价、服务等方面的支撑。各子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体</w:t>
      </w:r>
      <w:r>
        <w:rPr>
          <w:rFonts w:ascii="仿宋" w:eastAsia="仿宋" w:hAnsi="仿宋" w:cs="仿宋"/>
          <w:spacing w:val="9"/>
          <w:sz w:val="31"/>
          <w:szCs w:val="31"/>
        </w:rPr>
        <w:t>系根据绿色优化对象的关键环节和环境因素构建。绿色制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造标准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>体系框架如图 2 所示，具体包括以下七个子体</w:t>
      </w:r>
      <w:r>
        <w:rPr>
          <w:rFonts w:ascii="仿宋" w:eastAsia="仿宋" w:hAnsi="仿宋" w:cs="仿宋"/>
          <w:spacing w:val="2"/>
          <w:sz w:val="31"/>
          <w:szCs w:val="31"/>
        </w:rPr>
        <w:t>系</w:t>
      </w:r>
      <w:r>
        <w:rPr>
          <w:rFonts w:ascii="仿宋" w:eastAsia="仿宋" w:hAnsi="仿宋" w:cs="仿宋"/>
          <w:sz w:val="31"/>
          <w:szCs w:val="31"/>
        </w:rPr>
        <w:t>：</w:t>
      </w:r>
    </w:p>
    <w:p w14:paraId="42FC93F3" w14:textId="77777777" w:rsidR="009C4B44" w:rsidRDefault="00000000">
      <w:pPr>
        <w:spacing w:before="1" w:line="241" w:lineRule="auto"/>
        <w:ind w:left="615"/>
        <w:outlineLvl w:val="1"/>
        <w:rPr>
          <w:rFonts w:ascii="楷体" w:eastAsia="楷体" w:hAnsi="楷体" w:cs="楷体"/>
          <w:sz w:val="31"/>
          <w:szCs w:val="31"/>
        </w:rPr>
      </w:pPr>
      <w:bookmarkStart w:id="1" w:name="_bookmark6"/>
      <w:bookmarkEnd w:id="1"/>
      <w:r>
        <w:rPr>
          <w:rFonts w:ascii="楷体" w:eastAsia="楷体" w:hAnsi="楷体" w:cs="楷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0.综合基础子体</w:t>
      </w:r>
      <w:r>
        <w:rPr>
          <w:rFonts w:ascii="楷体" w:eastAsia="楷体" w:hAnsi="楷体" w:cs="楷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系</w:t>
      </w:r>
    </w:p>
    <w:p w14:paraId="6EC4ABDD" w14:textId="77777777" w:rsidR="009C4B44" w:rsidRDefault="00000000">
      <w:pPr>
        <w:spacing w:before="216" w:line="372" w:lineRule="auto"/>
        <w:ind w:left="40" w:right="309" w:firstLine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a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) 涵义</w:t>
      </w:r>
      <w:r>
        <w:rPr>
          <w:rFonts w:ascii="仿宋" w:eastAsia="仿宋" w:hAnsi="仿宋" w:cs="仿宋"/>
          <w:sz w:val="31"/>
          <w:szCs w:val="31"/>
        </w:rPr>
        <w:t xml:space="preserve">：为实现绿色制造所需要的相关基础、共性、 </w:t>
      </w:r>
      <w:r>
        <w:rPr>
          <w:rFonts w:ascii="仿宋" w:eastAsia="仿宋" w:hAnsi="仿宋" w:cs="仿宋"/>
          <w:spacing w:val="7"/>
          <w:sz w:val="31"/>
          <w:szCs w:val="31"/>
        </w:rPr>
        <w:t>综</w:t>
      </w:r>
      <w:r>
        <w:rPr>
          <w:rFonts w:ascii="仿宋" w:eastAsia="仿宋" w:hAnsi="仿宋" w:cs="仿宋"/>
          <w:spacing w:val="5"/>
          <w:sz w:val="31"/>
          <w:szCs w:val="31"/>
        </w:rPr>
        <w:t>合、通用标准。</w:t>
      </w:r>
    </w:p>
    <w:p w14:paraId="0A022E48" w14:textId="77777777" w:rsidR="009C4B44" w:rsidRDefault="00000000">
      <w:pPr>
        <w:spacing w:before="2" w:line="371" w:lineRule="auto"/>
        <w:ind w:left="41" w:right="2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b</w:t>
      </w:r>
      <w:r>
        <w:rPr>
          <w:rFonts w:ascii="仿宋" w:eastAsia="仿宋" w:hAnsi="仿宋" w:cs="仿宋"/>
          <w:spacing w:val="6"/>
          <w:sz w:val="31"/>
          <w:szCs w:val="31"/>
        </w:rPr>
        <w:t>) 思路：从绿色制造推进过程出发，考虑计量、监测</w:t>
      </w:r>
      <w:r>
        <w:rPr>
          <w:rFonts w:ascii="仿宋" w:eastAsia="仿宋" w:hAnsi="仿宋" w:cs="仿宋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统</w:t>
      </w:r>
      <w:r>
        <w:rPr>
          <w:rFonts w:ascii="仿宋" w:eastAsia="仿宋" w:hAnsi="仿宋" w:cs="仿宋"/>
          <w:spacing w:val="8"/>
          <w:sz w:val="31"/>
          <w:szCs w:val="31"/>
        </w:rPr>
        <w:t>计、基建、管理等方面的共性需求建设子体系。</w:t>
      </w:r>
    </w:p>
    <w:p w14:paraId="10B63057" w14:textId="77777777" w:rsidR="009C4B44" w:rsidRDefault="00000000">
      <w:pPr>
        <w:spacing w:before="3" w:line="371" w:lineRule="auto"/>
        <w:ind w:left="31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c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) 范围：主要</w:t>
      </w:r>
      <w:r>
        <w:rPr>
          <w:rFonts w:ascii="仿宋" w:eastAsia="仿宋" w:hAnsi="仿宋" w:cs="仿宋"/>
          <w:sz w:val="31"/>
          <w:szCs w:val="31"/>
        </w:rPr>
        <w:t xml:space="preserve">包括术语分类、图形符号、计量与监测、 </w:t>
      </w:r>
      <w:r>
        <w:rPr>
          <w:rFonts w:ascii="仿宋" w:eastAsia="仿宋" w:hAnsi="仿宋" w:cs="仿宋"/>
          <w:spacing w:val="16"/>
          <w:sz w:val="31"/>
          <w:szCs w:val="31"/>
        </w:rPr>
        <w:t>计算</w:t>
      </w:r>
      <w:r>
        <w:rPr>
          <w:rFonts w:ascii="仿宋" w:eastAsia="仿宋" w:hAnsi="仿宋" w:cs="仿宋"/>
          <w:spacing w:val="12"/>
          <w:sz w:val="31"/>
          <w:szCs w:val="31"/>
        </w:rPr>
        <w:t>与</w:t>
      </w:r>
      <w:r>
        <w:rPr>
          <w:rFonts w:ascii="仿宋" w:eastAsia="仿宋" w:hAnsi="仿宋" w:cs="仿宋"/>
          <w:spacing w:val="8"/>
          <w:sz w:val="31"/>
          <w:szCs w:val="31"/>
        </w:rPr>
        <w:t>统计、绿色技术与工艺、绿色基础设施和绿色管理等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方面的标准。</w:t>
      </w:r>
    </w:p>
    <w:p w14:paraId="38692537" w14:textId="77777777" w:rsidR="009C4B44" w:rsidRDefault="00000000">
      <w:pPr>
        <w:spacing w:line="414" w:lineRule="exact"/>
        <w:ind w:left="613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7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楷体" w:eastAsia="楷体" w:hAnsi="楷体" w:cs="楷体"/>
          <w:spacing w:val="6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.绿色产品子体系</w:t>
      </w:r>
    </w:p>
    <w:p w14:paraId="34C57DE2" w14:textId="77777777" w:rsidR="009C4B44" w:rsidRDefault="00000000">
      <w:pPr>
        <w:spacing w:before="207" w:line="372" w:lineRule="auto"/>
        <w:ind w:left="23" w:right="100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a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) 涵</w:t>
      </w:r>
      <w:r>
        <w:rPr>
          <w:rFonts w:ascii="仿宋" w:eastAsia="仿宋" w:hAnsi="仿宋" w:cs="仿宋"/>
          <w:spacing w:val="4"/>
          <w:sz w:val="31"/>
          <w:szCs w:val="31"/>
        </w:rPr>
        <w:t>义</w:t>
      </w:r>
      <w:r>
        <w:rPr>
          <w:rFonts w:ascii="仿宋" w:eastAsia="仿宋" w:hAnsi="仿宋" w:cs="仿宋"/>
          <w:spacing w:val="3"/>
          <w:sz w:val="31"/>
          <w:szCs w:val="31"/>
        </w:rPr>
        <w:t>：为支持企业开发绿色产品、推行绿色设计、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提升产品节能环保低碳水平、引导绿色生产和绿色消费而</w:t>
      </w:r>
      <w:r>
        <w:rPr>
          <w:rFonts w:ascii="仿宋" w:eastAsia="仿宋" w:hAnsi="仿宋" w:cs="仿宋"/>
          <w:spacing w:val="8"/>
          <w:sz w:val="31"/>
          <w:szCs w:val="31"/>
        </w:rPr>
        <w:t>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定的标准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14:paraId="177B04D8" w14:textId="77777777" w:rsidR="009C4B44" w:rsidRDefault="00000000">
      <w:pPr>
        <w:spacing w:before="3" w:line="371" w:lineRule="auto"/>
        <w:ind w:left="26" w:right="97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b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) 思路： 以产品生命周期为主线，全面考虑产品资源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环境影响因素，按照产品设计、生产、使用、废弃等</w:t>
      </w:r>
      <w:proofErr w:type="gramStart"/>
      <w:r>
        <w:rPr>
          <w:rFonts w:ascii="仿宋" w:eastAsia="仿宋" w:hAnsi="仿宋" w:cs="仿宋"/>
          <w:spacing w:val="9"/>
          <w:sz w:val="31"/>
          <w:szCs w:val="31"/>
        </w:rPr>
        <w:t>流程</w:t>
      </w:r>
      <w:r>
        <w:rPr>
          <w:rFonts w:ascii="仿宋" w:eastAsia="仿宋" w:hAnsi="仿宋" w:cs="仿宋"/>
          <w:spacing w:val="8"/>
          <w:sz w:val="31"/>
          <w:szCs w:val="31"/>
        </w:rPr>
        <w:t>建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设</w:t>
      </w:r>
      <w:r>
        <w:rPr>
          <w:rFonts w:ascii="仿宋" w:eastAsia="仿宋" w:hAnsi="仿宋" w:cs="仿宋"/>
          <w:spacing w:val="5"/>
          <w:sz w:val="31"/>
          <w:szCs w:val="31"/>
        </w:rPr>
        <w:t>子体系。</w:t>
      </w:r>
    </w:p>
    <w:p w14:paraId="65759FB8" w14:textId="77777777" w:rsidR="009C4B44" w:rsidRDefault="00000000">
      <w:pPr>
        <w:spacing w:before="3" w:line="376" w:lineRule="auto"/>
        <w:ind w:left="26" w:right="100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c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4"/>
          <w:sz w:val="31"/>
          <w:szCs w:val="31"/>
        </w:rPr>
        <w:t>范</w:t>
      </w:r>
      <w:r>
        <w:rPr>
          <w:rFonts w:ascii="仿宋" w:eastAsia="仿宋" w:hAnsi="仿宋" w:cs="仿宋"/>
          <w:spacing w:val="3"/>
          <w:sz w:val="31"/>
          <w:szCs w:val="31"/>
        </w:rPr>
        <w:t>围：主要包括绿色产品设计、减量化、无害化、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产品能效及水效、利用清洁能源、资源化和生命周期等方</w:t>
      </w:r>
      <w:r>
        <w:rPr>
          <w:rFonts w:ascii="仿宋" w:eastAsia="仿宋" w:hAnsi="仿宋" w:cs="仿宋"/>
          <w:spacing w:val="6"/>
          <w:sz w:val="31"/>
          <w:szCs w:val="31"/>
        </w:rPr>
        <w:t>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的</w:t>
      </w:r>
      <w:r>
        <w:rPr>
          <w:rFonts w:ascii="仿宋" w:eastAsia="仿宋" w:hAnsi="仿宋" w:cs="仿宋"/>
          <w:spacing w:val="4"/>
          <w:sz w:val="31"/>
          <w:szCs w:val="31"/>
        </w:rPr>
        <w:t>标准。</w:t>
      </w:r>
    </w:p>
    <w:p w14:paraId="6C7D3A18" w14:textId="77777777" w:rsidR="009C4B44" w:rsidRDefault="009C4B44">
      <w:pPr>
        <w:sectPr w:rsidR="009C4B44">
          <w:footerReference w:type="default" r:id="rId25"/>
          <w:pgSz w:w="11906" w:h="16839"/>
          <w:pgMar w:top="1431" w:right="1702" w:bottom="1588" w:left="1785" w:header="0" w:footer="1428" w:gutter="0"/>
          <w:cols w:space="720"/>
        </w:sectPr>
      </w:pPr>
    </w:p>
    <w:p w14:paraId="1B2AAC46" w14:textId="77777777" w:rsidR="009C4B44" w:rsidRDefault="00000000">
      <w:pPr>
        <w:spacing w:before="164" w:line="414" w:lineRule="exact"/>
        <w:ind w:left="605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7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2.绿色工厂子体</w:t>
      </w:r>
      <w:r>
        <w:rPr>
          <w:rFonts w:ascii="楷体" w:eastAsia="楷体" w:hAnsi="楷体" w:cs="楷体"/>
          <w:spacing w:val="6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系</w:t>
      </w:r>
    </w:p>
    <w:p w14:paraId="4F1FAF27" w14:textId="77777777" w:rsidR="009C4B44" w:rsidRDefault="00000000">
      <w:pPr>
        <w:spacing w:before="207" w:line="372" w:lineRule="auto"/>
        <w:ind w:left="40" w:right="14" w:firstLine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a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) 涵义：为实现工厂用地集约化、生产洁净化、废物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资</w:t>
      </w:r>
      <w:r>
        <w:rPr>
          <w:rFonts w:ascii="仿宋" w:eastAsia="仿宋" w:hAnsi="仿宋" w:cs="仿宋"/>
          <w:spacing w:val="11"/>
          <w:sz w:val="31"/>
          <w:szCs w:val="31"/>
        </w:rPr>
        <w:t>源</w:t>
      </w:r>
      <w:r>
        <w:rPr>
          <w:rFonts w:ascii="仿宋" w:eastAsia="仿宋" w:hAnsi="仿宋" w:cs="仿宋"/>
          <w:spacing w:val="7"/>
          <w:sz w:val="31"/>
          <w:szCs w:val="31"/>
        </w:rPr>
        <w:t>化、能源低碳化而制定的标准。</w:t>
      </w:r>
    </w:p>
    <w:p w14:paraId="0D8F4E14" w14:textId="77777777" w:rsidR="009C4B44" w:rsidRDefault="00000000">
      <w:pPr>
        <w:spacing w:before="2" w:line="371" w:lineRule="auto"/>
        <w:ind w:left="27" w:right="91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b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)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思路：考虑工厂生产运行的资源消耗和环境排放，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按</w:t>
      </w:r>
      <w:r>
        <w:rPr>
          <w:rFonts w:ascii="仿宋" w:eastAsia="仿宋" w:hAnsi="仿宋" w:cs="仿宋"/>
          <w:spacing w:val="8"/>
          <w:sz w:val="31"/>
          <w:szCs w:val="31"/>
        </w:rPr>
        <w:t>照工厂生产业务流程建设子体系。</w:t>
      </w:r>
    </w:p>
    <w:p w14:paraId="4DB2FFC0" w14:textId="77777777" w:rsidR="009C4B44" w:rsidRDefault="00000000">
      <w:pPr>
        <w:spacing w:before="3" w:line="371" w:lineRule="auto"/>
        <w:ind w:left="23" w:right="14" w:firstLine="65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c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) 范围：主要包括绿色工厂规划、资源节约、能源节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约</w:t>
      </w:r>
      <w:r>
        <w:rPr>
          <w:rFonts w:ascii="仿宋" w:eastAsia="仿宋" w:hAnsi="仿宋" w:cs="仿宋"/>
          <w:spacing w:val="9"/>
          <w:sz w:val="31"/>
          <w:szCs w:val="31"/>
        </w:rPr>
        <w:t>、清洁生产、废物利用、温室气体和污染物排放等方面的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标</w:t>
      </w:r>
      <w:r>
        <w:rPr>
          <w:rFonts w:ascii="仿宋" w:eastAsia="仿宋" w:hAnsi="仿宋" w:cs="仿宋"/>
          <w:spacing w:val="2"/>
          <w:sz w:val="31"/>
          <w:szCs w:val="31"/>
        </w:rPr>
        <w:t>准。</w:t>
      </w:r>
    </w:p>
    <w:p w14:paraId="670A4236" w14:textId="77777777" w:rsidR="009C4B44" w:rsidRDefault="00000000">
      <w:pPr>
        <w:spacing w:line="411" w:lineRule="exact"/>
        <w:ind w:left="617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10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楷体" w:eastAsia="楷体" w:hAnsi="楷体" w:cs="楷体"/>
          <w:spacing w:val="5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.绿色企业子体系</w:t>
      </w:r>
    </w:p>
    <w:p w14:paraId="0F9B0D2D" w14:textId="77777777" w:rsidR="009C4B44" w:rsidRDefault="00000000">
      <w:pPr>
        <w:spacing w:before="211" w:line="372" w:lineRule="auto"/>
        <w:ind w:left="30" w:right="77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a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9"/>
          <w:sz w:val="31"/>
          <w:szCs w:val="31"/>
        </w:rPr>
        <w:t>涵</w:t>
      </w:r>
      <w:r>
        <w:rPr>
          <w:rFonts w:ascii="仿宋" w:eastAsia="仿宋" w:hAnsi="仿宋" w:cs="仿宋"/>
          <w:spacing w:val="5"/>
          <w:sz w:val="31"/>
          <w:szCs w:val="31"/>
        </w:rPr>
        <w:t>义：为支持企业实施绿色战略、贯彻绿色文化、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打造</w:t>
      </w:r>
      <w:r>
        <w:rPr>
          <w:rFonts w:ascii="仿宋" w:eastAsia="仿宋" w:hAnsi="仿宋" w:cs="仿宋"/>
          <w:spacing w:val="9"/>
          <w:sz w:val="31"/>
          <w:szCs w:val="31"/>
        </w:rPr>
        <w:t>绿</w:t>
      </w:r>
      <w:r>
        <w:rPr>
          <w:rFonts w:ascii="仿宋" w:eastAsia="仿宋" w:hAnsi="仿宋" w:cs="仿宋"/>
          <w:spacing w:val="8"/>
          <w:sz w:val="31"/>
          <w:szCs w:val="31"/>
        </w:rPr>
        <w:t>色品牌和履行环境社会责任等制定的标准。</w:t>
      </w:r>
    </w:p>
    <w:p w14:paraId="4A553EFB" w14:textId="77777777" w:rsidR="009C4B44" w:rsidRDefault="00000000">
      <w:pPr>
        <w:spacing w:before="2" w:line="370" w:lineRule="auto"/>
        <w:ind w:left="40" w:right="14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b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) 思路：从企业整体布局、结构优化等方面，考虑企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业</w:t>
      </w:r>
      <w:r>
        <w:rPr>
          <w:rFonts w:ascii="仿宋" w:eastAsia="仿宋" w:hAnsi="仿宋" w:cs="仿宋"/>
          <w:spacing w:val="13"/>
          <w:sz w:val="31"/>
          <w:szCs w:val="31"/>
        </w:rPr>
        <w:t>绿</w:t>
      </w:r>
      <w:r>
        <w:rPr>
          <w:rFonts w:ascii="仿宋" w:eastAsia="仿宋" w:hAnsi="仿宋" w:cs="仿宋"/>
          <w:spacing w:val="8"/>
          <w:sz w:val="31"/>
          <w:szCs w:val="31"/>
        </w:rPr>
        <w:t>色发展需求，按照企业管理和运行流程建设子体系。</w:t>
      </w:r>
    </w:p>
    <w:p w14:paraId="435DEF89" w14:textId="77777777" w:rsidR="009C4B44" w:rsidRDefault="00000000">
      <w:pPr>
        <w:spacing w:before="2" w:line="372" w:lineRule="auto"/>
        <w:ind w:left="26" w:right="14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c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) 范围：主要包括绿色企业创建、资源结构、能源结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构</w:t>
      </w:r>
      <w:r>
        <w:rPr>
          <w:rFonts w:ascii="仿宋" w:eastAsia="仿宋" w:hAnsi="仿宋" w:cs="仿宋"/>
          <w:spacing w:val="9"/>
          <w:sz w:val="31"/>
          <w:szCs w:val="31"/>
        </w:rPr>
        <w:t>、产品结构、产出效率和环境社会责任等方面的标准。</w:t>
      </w:r>
    </w:p>
    <w:p w14:paraId="05BB3822" w14:textId="77777777" w:rsidR="009C4B44" w:rsidRDefault="00000000">
      <w:pPr>
        <w:spacing w:line="415" w:lineRule="exact"/>
        <w:ind w:left="604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8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楷体" w:eastAsia="楷体" w:hAnsi="楷体" w:cs="楷体"/>
          <w:spacing w:val="7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.绿色园区子体系</w:t>
      </w:r>
    </w:p>
    <w:p w14:paraId="7A653043" w14:textId="77777777" w:rsidR="009C4B44" w:rsidRDefault="00000000">
      <w:pPr>
        <w:spacing w:before="208" w:line="372" w:lineRule="auto"/>
        <w:ind w:left="36" w:right="162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a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) 涵</w:t>
      </w:r>
      <w:r>
        <w:rPr>
          <w:rFonts w:ascii="仿宋" w:eastAsia="仿宋" w:hAnsi="仿宋" w:cs="仿宋"/>
          <w:spacing w:val="2"/>
          <w:sz w:val="31"/>
          <w:szCs w:val="31"/>
        </w:rPr>
        <w:t>义：为推进工业园区产业耦合，实现近零排放而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制</w:t>
      </w:r>
      <w:r>
        <w:rPr>
          <w:rFonts w:ascii="仿宋" w:eastAsia="仿宋" w:hAnsi="仿宋" w:cs="仿宋"/>
          <w:spacing w:val="4"/>
          <w:sz w:val="31"/>
          <w:szCs w:val="31"/>
        </w:rPr>
        <w:t>定的标准。</w:t>
      </w:r>
    </w:p>
    <w:p w14:paraId="16F97839" w14:textId="77777777" w:rsidR="009C4B44" w:rsidRDefault="00000000">
      <w:pPr>
        <w:spacing w:before="2" w:line="377" w:lineRule="auto"/>
        <w:ind w:left="34" w:right="14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b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) 思路：从宏观布局和微观协调方面，考虑资源供应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</w:rPr>
        <w:t>和</w:t>
      </w:r>
      <w:r>
        <w:rPr>
          <w:rFonts w:ascii="仿宋" w:eastAsia="仿宋" w:hAnsi="仿宋" w:cs="仿宋"/>
          <w:spacing w:val="21"/>
          <w:sz w:val="31"/>
          <w:szCs w:val="31"/>
        </w:rPr>
        <w:t>环境污染控制耦合与共享，按照园区运作流程建设子体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系</w:t>
      </w:r>
      <w:r>
        <w:rPr>
          <w:rFonts w:ascii="仿宋" w:eastAsia="仿宋" w:hAnsi="仿宋" w:cs="仿宋"/>
          <w:spacing w:val="-5"/>
          <w:sz w:val="31"/>
          <w:szCs w:val="31"/>
        </w:rPr>
        <w:t>。</w:t>
      </w:r>
    </w:p>
    <w:p w14:paraId="7B85DC2C" w14:textId="77777777" w:rsidR="009C4B44" w:rsidRDefault="009C4B44">
      <w:pPr>
        <w:sectPr w:rsidR="009C4B44">
          <w:footerReference w:type="default" r:id="rId26"/>
          <w:pgSz w:w="11906" w:h="16839"/>
          <w:pgMar w:top="1431" w:right="1785" w:bottom="1585" w:left="1785" w:header="0" w:footer="1428" w:gutter="0"/>
          <w:cols w:space="720"/>
        </w:sectPr>
      </w:pPr>
    </w:p>
    <w:p w14:paraId="595C9066" w14:textId="77777777" w:rsidR="009C4B44" w:rsidRDefault="00000000">
      <w:pPr>
        <w:spacing w:before="162" w:line="372" w:lineRule="auto"/>
        <w:ind w:left="40" w:right="97" w:firstLine="6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lastRenderedPageBreak/>
        <w:t>c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) 范围：主要包括生态环境及空间布局、基础设施共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享</w:t>
      </w:r>
      <w:r>
        <w:rPr>
          <w:rFonts w:ascii="仿宋" w:eastAsia="仿宋" w:hAnsi="仿宋" w:cs="仿宋"/>
          <w:spacing w:val="9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产业共生耦合、资源消耗与产出和污染物协同处理等方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面</w:t>
      </w:r>
      <w:r>
        <w:rPr>
          <w:rFonts w:ascii="仿宋" w:eastAsia="仿宋" w:hAnsi="仿宋" w:cs="仿宋"/>
          <w:spacing w:val="2"/>
          <w:sz w:val="31"/>
          <w:szCs w:val="31"/>
        </w:rPr>
        <w:t>的标准。</w:t>
      </w:r>
    </w:p>
    <w:p w14:paraId="4F1C822E" w14:textId="77777777" w:rsidR="009C4B44" w:rsidRDefault="00000000">
      <w:pPr>
        <w:spacing w:line="409" w:lineRule="exact"/>
        <w:ind w:left="609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7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5.绿色供应链子体系</w:t>
      </w:r>
    </w:p>
    <w:p w14:paraId="13BAF27C" w14:textId="77777777" w:rsidR="009C4B44" w:rsidRDefault="00000000">
      <w:pPr>
        <w:spacing w:before="212" w:line="372" w:lineRule="auto"/>
        <w:ind w:left="36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a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) 涵义</w:t>
      </w:r>
      <w:r>
        <w:rPr>
          <w:rFonts w:ascii="仿宋" w:eastAsia="仿宋" w:hAnsi="仿宋" w:cs="仿宋"/>
          <w:sz w:val="31"/>
          <w:szCs w:val="31"/>
        </w:rPr>
        <w:t xml:space="preserve">：为建立以资源节约、环境友好为导向的采购、 </w:t>
      </w:r>
      <w:r>
        <w:rPr>
          <w:rFonts w:ascii="仿宋" w:eastAsia="仿宋" w:hAnsi="仿宋" w:cs="仿宋"/>
          <w:spacing w:val="16"/>
          <w:sz w:val="31"/>
          <w:szCs w:val="31"/>
        </w:rPr>
        <w:t>生</w:t>
      </w:r>
      <w:r>
        <w:rPr>
          <w:rFonts w:ascii="仿宋" w:eastAsia="仿宋" w:hAnsi="仿宋" w:cs="仿宋"/>
          <w:spacing w:val="15"/>
          <w:sz w:val="31"/>
          <w:szCs w:val="31"/>
        </w:rPr>
        <w:t>产</w:t>
      </w:r>
      <w:r>
        <w:rPr>
          <w:rFonts w:ascii="仿宋" w:eastAsia="仿宋" w:hAnsi="仿宋" w:cs="仿宋"/>
          <w:spacing w:val="8"/>
          <w:sz w:val="31"/>
          <w:szCs w:val="31"/>
        </w:rPr>
        <w:t>、营销、回收及物流体系，落实生产者责任延伸制度而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制</w:t>
      </w:r>
      <w:r>
        <w:rPr>
          <w:rFonts w:ascii="仿宋" w:eastAsia="仿宋" w:hAnsi="仿宋" w:cs="仿宋"/>
          <w:spacing w:val="4"/>
          <w:sz w:val="31"/>
          <w:szCs w:val="31"/>
        </w:rPr>
        <w:t>定的标准。</w:t>
      </w:r>
    </w:p>
    <w:p w14:paraId="05F53560" w14:textId="5DB9E368" w:rsidR="009C4B44" w:rsidRDefault="00000000">
      <w:pPr>
        <w:spacing w:before="2" w:line="371" w:lineRule="auto"/>
        <w:ind w:left="40" w:right="97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b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) 思路：考虑制造业各环节的资源环境影响，以制造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业上下游供应关系为主线建设子体系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14:paraId="2B0D4B70" w14:textId="77777777" w:rsidR="009C4B44" w:rsidRDefault="00000000">
      <w:pPr>
        <w:spacing w:before="2" w:line="371" w:lineRule="auto"/>
        <w:ind w:left="47" w:right="97" w:firstLine="62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c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) 范围：主要包括绿色供应链构建、绿色采购、绿色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营</w:t>
      </w:r>
      <w:r>
        <w:rPr>
          <w:rFonts w:ascii="仿宋" w:eastAsia="仿宋" w:hAnsi="仿宋" w:cs="仿宋"/>
          <w:spacing w:val="8"/>
          <w:sz w:val="31"/>
          <w:szCs w:val="31"/>
        </w:rPr>
        <w:t>销、绿色物流及仓储、回收及综合利用等方面的标准。</w:t>
      </w:r>
    </w:p>
    <w:p w14:paraId="3813DDEE" w14:textId="77777777" w:rsidR="009C4B44" w:rsidRDefault="00000000">
      <w:pPr>
        <w:spacing w:line="409" w:lineRule="exact"/>
        <w:ind w:left="607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8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6.绿色评价与服务子体</w:t>
      </w:r>
      <w:r>
        <w:rPr>
          <w:rFonts w:ascii="楷体" w:eastAsia="楷体" w:hAnsi="楷体" w:cs="楷体"/>
          <w:spacing w:val="7"/>
          <w:position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系</w:t>
      </w:r>
    </w:p>
    <w:p w14:paraId="6D35CFEC" w14:textId="77777777" w:rsidR="009C4B44" w:rsidRDefault="00000000">
      <w:pPr>
        <w:spacing w:before="213" w:line="372" w:lineRule="auto"/>
        <w:ind w:left="30" w:right="97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a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) 涵义：为实现绿色制造的持续改进而制定的评价与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服</w:t>
      </w:r>
      <w:r>
        <w:rPr>
          <w:rFonts w:ascii="仿宋" w:eastAsia="仿宋" w:hAnsi="仿宋" w:cs="仿宋"/>
          <w:spacing w:val="4"/>
          <w:sz w:val="31"/>
          <w:szCs w:val="31"/>
        </w:rPr>
        <w:t>务标准。</w:t>
      </w:r>
    </w:p>
    <w:p w14:paraId="4476701E" w14:textId="77777777" w:rsidR="009C4B44" w:rsidRDefault="00000000">
      <w:pPr>
        <w:spacing w:before="2" w:line="371" w:lineRule="auto"/>
        <w:ind w:left="32" w:right="174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b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)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思路：从绿色制造推进过程出发，考虑持续改进，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参</w:t>
      </w:r>
      <w:r>
        <w:rPr>
          <w:rFonts w:ascii="仿宋" w:eastAsia="仿宋" w:hAnsi="仿宋" w:cs="仿宋"/>
          <w:spacing w:val="8"/>
          <w:sz w:val="31"/>
          <w:szCs w:val="31"/>
        </w:rPr>
        <w:t>考绿色评价与服务措施建设子体系。</w:t>
      </w:r>
    </w:p>
    <w:p w14:paraId="0EB81195" w14:textId="77777777" w:rsidR="009C4B44" w:rsidRDefault="00000000">
      <w:pPr>
        <w:spacing w:line="375" w:lineRule="auto"/>
        <w:ind w:left="34" w:right="97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c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) 范围：主要包括绿色评价、标识与报告和绿色服务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等方</w:t>
      </w:r>
      <w:r>
        <w:rPr>
          <w:rFonts w:ascii="仿宋" w:eastAsia="仿宋" w:hAnsi="仿宋" w:cs="仿宋"/>
          <w:spacing w:val="10"/>
          <w:sz w:val="31"/>
          <w:szCs w:val="31"/>
        </w:rPr>
        <w:t>面</w:t>
      </w:r>
      <w:r>
        <w:rPr>
          <w:rFonts w:ascii="仿宋" w:eastAsia="仿宋" w:hAnsi="仿宋" w:cs="仿宋"/>
          <w:spacing w:val="8"/>
          <w:sz w:val="31"/>
          <w:szCs w:val="31"/>
        </w:rPr>
        <w:t>的标准。评价范围涵盖产品、工厂、企业、园区、供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6"/>
          <w:sz w:val="31"/>
          <w:szCs w:val="31"/>
        </w:rPr>
        <w:t>应</w:t>
      </w:r>
      <w:r>
        <w:rPr>
          <w:rFonts w:ascii="仿宋" w:eastAsia="仿宋" w:hAnsi="仿宋" w:cs="仿宋"/>
          <w:spacing w:val="15"/>
          <w:sz w:val="31"/>
          <w:szCs w:val="31"/>
        </w:rPr>
        <w:t>链</w:t>
      </w:r>
      <w:r>
        <w:rPr>
          <w:rFonts w:ascii="仿宋" w:eastAsia="仿宋" w:hAnsi="仿宋" w:cs="仿宋"/>
          <w:spacing w:val="8"/>
          <w:sz w:val="31"/>
          <w:szCs w:val="31"/>
        </w:rPr>
        <w:t>等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绿色制造重点对象及组织、项目等其他对象的绿色化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单</w:t>
      </w:r>
      <w:r>
        <w:rPr>
          <w:rFonts w:ascii="仿宋" w:eastAsia="仿宋" w:hAnsi="仿宋" w:cs="仿宋"/>
          <w:spacing w:val="8"/>
          <w:sz w:val="31"/>
          <w:szCs w:val="31"/>
        </w:rPr>
        <w:t>一</w:t>
      </w:r>
      <w:r>
        <w:rPr>
          <w:rFonts w:ascii="仿宋" w:eastAsia="仿宋" w:hAnsi="仿宋" w:cs="仿宋"/>
          <w:spacing w:val="7"/>
          <w:sz w:val="31"/>
          <w:szCs w:val="31"/>
        </w:rPr>
        <w:t>指标评价及综合性评价。</w:t>
      </w:r>
    </w:p>
    <w:p w14:paraId="46873D12" w14:textId="77777777" w:rsidR="009C4B44" w:rsidRDefault="009C4B44">
      <w:pPr>
        <w:sectPr w:rsidR="009C4B44">
          <w:footerReference w:type="default" r:id="rId27"/>
          <w:pgSz w:w="11906" w:h="16839"/>
          <w:pgMar w:top="1431" w:right="1702" w:bottom="1588" w:left="1785" w:header="0" w:footer="1428" w:gutter="0"/>
          <w:cols w:space="720"/>
        </w:sectPr>
      </w:pPr>
    </w:p>
    <w:p w14:paraId="4D3EC15E" w14:textId="77777777" w:rsidR="009C4B44" w:rsidRDefault="009C4B44">
      <w:pPr>
        <w:spacing w:line="264" w:lineRule="auto"/>
      </w:pPr>
    </w:p>
    <w:p w14:paraId="7B8D0737" w14:textId="77777777" w:rsidR="009C4B44" w:rsidRDefault="009C4B44">
      <w:pPr>
        <w:spacing w:line="264" w:lineRule="auto"/>
      </w:pPr>
    </w:p>
    <w:p w14:paraId="6C5AC18A" w14:textId="77777777" w:rsidR="009C4B44" w:rsidRDefault="009C4B44">
      <w:pPr>
        <w:spacing w:line="264" w:lineRule="auto"/>
      </w:pPr>
    </w:p>
    <w:p w14:paraId="70BFAF02" w14:textId="77777777" w:rsidR="009C4B44" w:rsidRDefault="00000000">
      <w:pPr>
        <w:spacing w:line="6216" w:lineRule="exact"/>
        <w:textAlignment w:val="center"/>
      </w:pPr>
      <w:r>
        <w:rPr>
          <w:noProof/>
        </w:rPr>
        <w:drawing>
          <wp:inline distT="0" distB="0" distL="0" distR="0" wp14:anchorId="1B06898A" wp14:editId="64D72927">
            <wp:extent cx="8858885" cy="39465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59011" cy="394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9E4E1" w14:textId="77777777" w:rsidR="009C4B44" w:rsidRDefault="00000000">
      <w:pPr>
        <w:spacing w:before="126" w:line="224" w:lineRule="auto"/>
        <w:ind w:left="5449"/>
        <w:rPr>
          <w:rFonts w:ascii="仿宋" w:eastAsia="仿宋" w:hAnsi="仿宋" w:cs="仿宋"/>
          <w:sz w:val="23"/>
          <w:szCs w:val="23"/>
        </w:rPr>
      </w:pPr>
      <w:bookmarkStart w:id="2" w:name="_bookmark7"/>
      <w:bookmarkStart w:id="3" w:name="_bookmark8"/>
      <w:bookmarkEnd w:id="2"/>
      <w:bookmarkEnd w:id="3"/>
      <w:r>
        <w:rPr>
          <w:rFonts w:ascii="仿宋" w:eastAsia="仿宋" w:hAnsi="仿宋" w:cs="仿宋"/>
          <w:spacing w:val="2"/>
          <w:sz w:val="23"/>
          <w:szCs w:val="23"/>
        </w:rPr>
        <w:t>图 2 绿色制造标准体系框</w:t>
      </w:r>
      <w:r>
        <w:rPr>
          <w:rFonts w:ascii="仿宋" w:eastAsia="仿宋" w:hAnsi="仿宋" w:cs="仿宋"/>
          <w:spacing w:val="1"/>
          <w:sz w:val="23"/>
          <w:szCs w:val="23"/>
        </w:rPr>
        <w:t>架</w:t>
      </w:r>
    </w:p>
    <w:p w14:paraId="04BE36AD" w14:textId="77777777" w:rsidR="009C4B44" w:rsidRDefault="009C4B44">
      <w:pPr>
        <w:sectPr w:rsidR="009C4B44">
          <w:footerReference w:type="default" r:id="rId29"/>
          <w:pgSz w:w="16839" w:h="11906"/>
          <w:pgMar w:top="1012" w:right="1110" w:bottom="1585" w:left="1776" w:header="0" w:footer="1428" w:gutter="0"/>
          <w:cols w:space="720"/>
        </w:sectPr>
      </w:pPr>
    </w:p>
    <w:p w14:paraId="10444166" w14:textId="77777777" w:rsidR="009C4B44" w:rsidRDefault="00000000">
      <w:pPr>
        <w:spacing w:before="163" w:line="220" w:lineRule="auto"/>
        <w:ind w:left="585"/>
        <w:outlineLvl w:val="1"/>
        <w:rPr>
          <w:rFonts w:ascii="楷体" w:eastAsia="楷体" w:hAnsi="楷体" w:cs="楷体"/>
          <w:sz w:val="31"/>
          <w:szCs w:val="31"/>
        </w:rPr>
      </w:pPr>
      <w:bookmarkStart w:id="4" w:name="_bookmark9"/>
      <w:bookmarkEnd w:id="4"/>
      <w:r>
        <w:rPr>
          <w:rFonts w:ascii="楷体" w:eastAsia="楷体" w:hAnsi="楷体" w:cs="楷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(</w:t>
      </w:r>
      <w:r>
        <w:rPr>
          <w:rFonts w:ascii="楷体" w:eastAsia="楷体" w:hAnsi="楷体" w:cs="楷体"/>
          <w:spacing w:val="-9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楷体" w:eastAsia="楷体" w:hAnsi="楷体" w:cs="楷体"/>
          <w:spacing w:val="-6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6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体系表编号</w:t>
      </w:r>
    </w:p>
    <w:p w14:paraId="258DA286" w14:textId="77777777" w:rsidR="009C4B44" w:rsidRDefault="00000000">
      <w:pPr>
        <w:spacing w:before="252" w:line="372" w:lineRule="auto"/>
        <w:ind w:left="26" w:right="97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相关行业绿色制造标准体系编号由行业代码、二级体</w:t>
      </w:r>
      <w:r>
        <w:rPr>
          <w:rFonts w:ascii="仿宋" w:eastAsia="仿宋" w:hAnsi="仿宋" w:cs="仿宋"/>
          <w:spacing w:val="7"/>
          <w:sz w:val="31"/>
          <w:szCs w:val="31"/>
        </w:rPr>
        <w:t>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编号及三</w:t>
      </w:r>
      <w:r>
        <w:rPr>
          <w:rFonts w:ascii="仿宋" w:eastAsia="仿宋" w:hAnsi="仿宋" w:cs="仿宋"/>
          <w:spacing w:val="5"/>
          <w:sz w:val="31"/>
          <w:szCs w:val="31"/>
        </w:rPr>
        <w:t>级</w:t>
      </w:r>
      <w:r>
        <w:rPr>
          <w:rFonts w:ascii="仿宋" w:eastAsia="仿宋" w:hAnsi="仿宋" w:cs="仿宋"/>
          <w:spacing w:val="4"/>
          <w:sz w:val="31"/>
          <w:szCs w:val="31"/>
        </w:rPr>
        <w:t>体系编号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“</w:t>
      </w:r>
      <w:r>
        <w:rPr>
          <w:rFonts w:ascii="仿宋" w:eastAsia="仿宋" w:hAnsi="仿宋" w:cs="仿宋"/>
          <w:sz w:val="31"/>
          <w:szCs w:val="31"/>
        </w:rPr>
        <w:t>XXXXXX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”</w:t>
      </w:r>
      <w:r>
        <w:rPr>
          <w:rFonts w:ascii="仿宋" w:eastAsia="仿宋" w:hAnsi="仿宋" w:cs="仿宋"/>
          <w:spacing w:val="4"/>
          <w:sz w:val="31"/>
          <w:szCs w:val="31"/>
        </w:rPr>
        <w:t>组成，其中第一个 “</w:t>
      </w:r>
      <w:r>
        <w:rPr>
          <w:rFonts w:ascii="仿宋" w:eastAsia="仿宋" w:hAnsi="仿宋" w:cs="仿宋"/>
          <w:sz w:val="31"/>
          <w:szCs w:val="31"/>
        </w:rPr>
        <w:t>XX</w:t>
      </w:r>
      <w:r>
        <w:rPr>
          <w:rFonts w:ascii="仿宋" w:eastAsia="仿宋" w:hAnsi="仿宋" w:cs="仿宋"/>
          <w:spacing w:val="4"/>
          <w:sz w:val="31"/>
          <w:szCs w:val="31"/>
        </w:rPr>
        <w:t>”为行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业代号，第二个 </w:t>
      </w:r>
      <w:r>
        <w:rPr>
          <w:rFonts w:ascii="仿宋" w:eastAsia="仿宋" w:hAnsi="仿宋" w:cs="仿宋"/>
          <w:spacing w:val="-3"/>
          <w:sz w:val="31"/>
          <w:szCs w:val="31"/>
        </w:rPr>
        <w:t>“</w:t>
      </w:r>
      <w:r>
        <w:rPr>
          <w:rFonts w:ascii="仿宋" w:eastAsia="仿宋" w:hAnsi="仿宋" w:cs="仿宋"/>
          <w:spacing w:val="-2"/>
          <w:sz w:val="31"/>
          <w:szCs w:val="31"/>
        </w:rPr>
        <w:t>XX”是二级体系编号，第三个 “XX”是三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级体系编号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14:paraId="45A0B88F" w14:textId="77777777" w:rsidR="009C4B44" w:rsidRDefault="00000000">
      <w:pPr>
        <w:spacing w:before="6" w:line="371" w:lineRule="auto"/>
        <w:ind w:left="18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3"/>
          <w:sz w:val="31"/>
          <w:szCs w:val="31"/>
        </w:rPr>
        <w:t xml:space="preserve">各行业代号为化工 ( GM01 )、石化 ( </w:t>
      </w:r>
      <w:r>
        <w:rPr>
          <w:rFonts w:ascii="仿宋" w:eastAsia="仿宋" w:hAnsi="仿宋" w:cs="仿宋"/>
          <w:sz w:val="31"/>
          <w:szCs w:val="31"/>
        </w:rPr>
        <w:t>GM</w:t>
      </w:r>
      <w:r>
        <w:rPr>
          <w:rFonts w:ascii="仿宋" w:eastAsia="仿宋" w:hAnsi="仿宋" w:cs="仿宋"/>
          <w:spacing w:val="-3"/>
          <w:sz w:val="31"/>
          <w:szCs w:val="31"/>
        </w:rPr>
        <w:t>02 )、黑色冶金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0"/>
          <w:sz w:val="31"/>
          <w:szCs w:val="31"/>
        </w:rPr>
        <w:t>(</w:t>
      </w:r>
      <w:r>
        <w:rPr>
          <w:rFonts w:ascii="仿宋" w:eastAsia="仿宋" w:hAnsi="仿宋" w:cs="仿宋"/>
          <w:spacing w:val="-17"/>
          <w:sz w:val="31"/>
          <w:szCs w:val="31"/>
        </w:rPr>
        <w:t xml:space="preserve"> GM03 )、有色金属 ( GM04 )、黄金 ( GM05 )、建材 ( GM06 )、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0"/>
          <w:sz w:val="31"/>
          <w:szCs w:val="31"/>
        </w:rPr>
        <w:t>稀土 ( GM07 )、机械 ( GM08 )、汽车 ( GM09 )、船舶 ( G</w:t>
      </w:r>
      <w:r>
        <w:rPr>
          <w:rFonts w:ascii="仿宋" w:eastAsia="仿宋" w:hAnsi="仿宋" w:cs="仿宋"/>
          <w:spacing w:val="-17"/>
          <w:sz w:val="31"/>
          <w:szCs w:val="31"/>
        </w:rPr>
        <w:t>M</w:t>
      </w:r>
      <w:r>
        <w:rPr>
          <w:rFonts w:ascii="仿宋" w:eastAsia="仿宋" w:hAnsi="仿宋" w:cs="仿宋"/>
          <w:spacing w:val="-20"/>
          <w:sz w:val="31"/>
          <w:szCs w:val="31"/>
        </w:rPr>
        <w:t>10 )、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0"/>
          <w:sz w:val="31"/>
          <w:szCs w:val="31"/>
        </w:rPr>
        <w:t>航空 ( GM11 )、轻工 ( GM12 )、纺织 ( GM13 )、包装 ( G</w:t>
      </w:r>
      <w:r>
        <w:rPr>
          <w:rFonts w:ascii="仿宋" w:eastAsia="仿宋" w:hAnsi="仿宋" w:cs="仿宋"/>
          <w:spacing w:val="-17"/>
          <w:sz w:val="31"/>
          <w:szCs w:val="31"/>
        </w:rPr>
        <w:t>M</w:t>
      </w:r>
      <w:r>
        <w:rPr>
          <w:rFonts w:ascii="仿宋" w:eastAsia="仿宋" w:hAnsi="仿宋" w:cs="仿宋"/>
          <w:spacing w:val="-20"/>
          <w:sz w:val="31"/>
          <w:szCs w:val="31"/>
        </w:rPr>
        <w:t>14 )、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8"/>
          <w:sz w:val="31"/>
          <w:szCs w:val="31"/>
        </w:rPr>
        <w:t>航</w:t>
      </w:r>
      <w:r>
        <w:rPr>
          <w:rFonts w:ascii="仿宋" w:eastAsia="仿宋" w:hAnsi="仿宋" w:cs="仿宋"/>
          <w:spacing w:val="-35"/>
          <w:sz w:val="31"/>
          <w:szCs w:val="31"/>
        </w:rPr>
        <w:t>天</w:t>
      </w:r>
      <w:r>
        <w:rPr>
          <w:rFonts w:ascii="仿宋" w:eastAsia="仿宋" w:hAnsi="仿宋" w:cs="仿宋"/>
          <w:spacing w:val="-24"/>
          <w:sz w:val="31"/>
          <w:szCs w:val="31"/>
        </w:rPr>
        <w:t xml:space="preserve"> ( GM15 )、兵器 ( GM16 )、核工业 ( GM17 )、电子 ( GM18 )、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</w:rPr>
        <w:t>通</w:t>
      </w:r>
      <w:r>
        <w:rPr>
          <w:rFonts w:ascii="仿宋" w:eastAsia="仿宋" w:hAnsi="仿宋" w:cs="仿宋"/>
          <w:spacing w:val="-5"/>
          <w:sz w:val="31"/>
          <w:szCs w:val="31"/>
        </w:rPr>
        <w:t>信 ( GM19 )，适用于多个行业的标准代号使用 GM00。</w:t>
      </w:r>
    </w:p>
    <w:p w14:paraId="41D52389" w14:textId="77777777" w:rsidR="009C4B44" w:rsidRDefault="00000000">
      <w:pPr>
        <w:spacing w:line="221" w:lineRule="auto"/>
        <w:ind w:left="66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例如</w:t>
      </w:r>
      <w:r>
        <w:rPr>
          <w:rFonts w:ascii="仿宋" w:eastAsia="仿宋" w:hAnsi="仿宋" w:cs="仿宋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XX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行业绿色制造标准体系表编号规则如下：</w:t>
      </w:r>
    </w:p>
    <w:p w14:paraId="28C11397" w14:textId="77777777" w:rsidR="009C4B44" w:rsidRDefault="009C4B44">
      <w:pPr>
        <w:spacing w:line="229" w:lineRule="exact"/>
      </w:pPr>
    </w:p>
    <w:p w14:paraId="12195303" w14:textId="77777777" w:rsidR="009C4B44" w:rsidRDefault="009C4B44">
      <w:pPr>
        <w:sectPr w:rsidR="009C4B44">
          <w:footerReference w:type="default" r:id="rId30"/>
          <w:pgSz w:w="11906" w:h="16839"/>
          <w:pgMar w:top="1431" w:right="1702" w:bottom="1588" w:left="1785" w:header="0" w:footer="1428" w:gutter="0"/>
          <w:cols w:space="720" w:equalWidth="0">
            <w:col w:w="8418"/>
          </w:cols>
        </w:sectPr>
      </w:pPr>
    </w:p>
    <w:p w14:paraId="709254AE" w14:textId="77777777" w:rsidR="009C4B44" w:rsidRDefault="00000000">
      <w:pPr>
        <w:spacing w:before="63" w:line="191" w:lineRule="auto"/>
        <w:ind w:left="82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9"/>
          <w:sz w:val="31"/>
          <w:szCs w:val="31"/>
        </w:rPr>
        <w:t>-</w:t>
      </w:r>
      <w:r>
        <w:rPr>
          <w:rFonts w:ascii="仿宋" w:eastAsia="仿宋" w:hAnsi="仿宋" w:cs="仿宋"/>
          <w:sz w:val="31"/>
          <w:szCs w:val="31"/>
        </w:rPr>
        <w:t>XX</w:t>
      </w:r>
      <w:r>
        <w:rPr>
          <w:rFonts w:ascii="仿宋" w:eastAsia="仿宋" w:hAnsi="仿宋" w:cs="仿宋"/>
          <w:spacing w:val="19"/>
          <w:sz w:val="31"/>
          <w:szCs w:val="31"/>
        </w:rPr>
        <w:t>-</w:t>
      </w:r>
      <w:r>
        <w:rPr>
          <w:rFonts w:ascii="仿宋" w:eastAsia="仿宋" w:hAnsi="仿宋" w:cs="仿宋"/>
          <w:sz w:val="31"/>
          <w:szCs w:val="31"/>
        </w:rPr>
        <w:t>XX</w:t>
      </w:r>
    </w:p>
    <w:p w14:paraId="38C79910" w14:textId="77777777" w:rsidR="009C4B44" w:rsidRDefault="00000000">
      <w:pPr>
        <w:spacing w:before="47" w:line="1656" w:lineRule="exact"/>
        <w:ind w:firstLine="1023"/>
        <w:textAlignment w:val="center"/>
      </w:pPr>
      <w:r>
        <w:rPr>
          <w:noProof/>
        </w:rPr>
        <w:drawing>
          <wp:inline distT="0" distB="0" distL="0" distR="0" wp14:anchorId="2D52BBF3" wp14:editId="5A0119A4">
            <wp:extent cx="1641475" cy="105156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41792" cy="10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7CC68" w14:textId="77777777" w:rsidR="009C4B44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979AA91" w14:textId="77777777" w:rsidR="009C4B44" w:rsidRDefault="009C4B44">
      <w:pPr>
        <w:spacing w:line="270" w:lineRule="auto"/>
      </w:pPr>
    </w:p>
    <w:p w14:paraId="5B914F05" w14:textId="77777777" w:rsidR="009C4B44" w:rsidRDefault="009C4B44">
      <w:pPr>
        <w:spacing w:line="270" w:lineRule="auto"/>
      </w:pPr>
    </w:p>
    <w:p w14:paraId="7091648E" w14:textId="77777777" w:rsidR="009C4B44" w:rsidRDefault="00000000">
      <w:pPr>
        <w:spacing w:before="101" w:line="372" w:lineRule="auto"/>
        <w:ind w:left="16" w:right="16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4"/>
          <w:sz w:val="31"/>
          <w:szCs w:val="31"/>
        </w:rPr>
        <w:t>第</w:t>
      </w:r>
      <w:r>
        <w:rPr>
          <w:rFonts w:ascii="仿宋" w:eastAsia="仿宋" w:hAnsi="仿宋" w:cs="仿宋"/>
          <w:spacing w:val="-15"/>
          <w:sz w:val="31"/>
          <w:szCs w:val="31"/>
        </w:rPr>
        <w:t>三</w:t>
      </w:r>
      <w:r>
        <w:rPr>
          <w:rFonts w:ascii="仿宋" w:eastAsia="仿宋" w:hAnsi="仿宋" w:cs="仿宋"/>
          <w:spacing w:val="-12"/>
          <w:sz w:val="31"/>
          <w:szCs w:val="31"/>
        </w:rPr>
        <w:t>级体系编号 ( 01,02,03 等 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4"/>
          <w:sz w:val="31"/>
          <w:szCs w:val="31"/>
        </w:rPr>
        <w:t>第</w:t>
      </w:r>
      <w:r>
        <w:rPr>
          <w:rFonts w:ascii="仿宋" w:eastAsia="仿宋" w:hAnsi="仿宋" w:cs="仿宋"/>
          <w:spacing w:val="-15"/>
          <w:sz w:val="31"/>
          <w:szCs w:val="31"/>
        </w:rPr>
        <w:t>二</w:t>
      </w:r>
      <w:r>
        <w:rPr>
          <w:rFonts w:ascii="仿宋" w:eastAsia="仿宋" w:hAnsi="仿宋" w:cs="仿宋"/>
          <w:spacing w:val="-12"/>
          <w:sz w:val="31"/>
          <w:szCs w:val="31"/>
        </w:rPr>
        <w:t>级体系编号 ( 01,02,03 等 )</w:t>
      </w:r>
    </w:p>
    <w:p w14:paraId="14CB9173" w14:textId="77777777" w:rsidR="009C4B44" w:rsidRDefault="00000000">
      <w:pPr>
        <w:spacing w:line="189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7"/>
          <w:sz w:val="31"/>
          <w:szCs w:val="31"/>
        </w:rPr>
        <w:t>行</w:t>
      </w:r>
      <w:r>
        <w:rPr>
          <w:rFonts w:ascii="仿宋" w:eastAsia="仿宋" w:hAnsi="仿宋" w:cs="仿宋"/>
          <w:spacing w:val="-10"/>
          <w:sz w:val="31"/>
          <w:szCs w:val="31"/>
        </w:rPr>
        <w:t>业编号 ( GM01,GM02 等 )</w:t>
      </w:r>
    </w:p>
    <w:p w14:paraId="6097B7FA" w14:textId="77777777" w:rsidR="009C4B44" w:rsidRDefault="009C4B44">
      <w:pPr>
        <w:sectPr w:rsidR="009C4B44">
          <w:type w:val="continuous"/>
          <w:pgSz w:w="11906" w:h="16839"/>
          <w:pgMar w:top="1431" w:right="1702" w:bottom="1588" w:left="1785" w:header="0" w:footer="1428" w:gutter="0"/>
          <w:cols w:num="2" w:space="720" w:equalWidth="0">
            <w:col w:w="3610" w:space="96"/>
            <w:col w:w="4713"/>
          </w:cols>
        </w:sectPr>
      </w:pPr>
    </w:p>
    <w:p w14:paraId="3779CB6F" w14:textId="77777777" w:rsidR="009C4B44" w:rsidRDefault="00000000">
      <w:pPr>
        <w:spacing w:before="306" w:line="224" w:lineRule="auto"/>
        <w:ind w:left="66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GMX</w:t>
      </w:r>
      <w:r>
        <w:rPr>
          <w:rFonts w:ascii="仿宋" w:eastAsia="仿宋" w:hAnsi="仿宋" w:cs="仿宋"/>
          <w:spacing w:val="-1"/>
          <w:sz w:val="31"/>
          <w:szCs w:val="31"/>
        </w:rPr>
        <w:t>X</w:t>
      </w:r>
      <w:r>
        <w:rPr>
          <w:rFonts w:ascii="仿宋" w:eastAsia="仿宋" w:hAnsi="仿宋" w:cs="仿宋"/>
          <w:spacing w:val="-2"/>
          <w:sz w:val="31"/>
          <w:szCs w:val="31"/>
        </w:rPr>
        <w:t>00 综合基础</w:t>
      </w:r>
    </w:p>
    <w:p w14:paraId="567E4474" w14:textId="77777777" w:rsidR="009C4B44" w:rsidRDefault="00000000">
      <w:pPr>
        <w:spacing w:before="248" w:line="624" w:lineRule="exact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position w:val="23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position w:val="23"/>
          <w:sz w:val="31"/>
          <w:szCs w:val="31"/>
        </w:rPr>
        <w:t>0</w:t>
      </w:r>
      <w:r>
        <w:rPr>
          <w:rFonts w:ascii="仿宋" w:eastAsia="仿宋" w:hAnsi="仿宋" w:cs="仿宋"/>
          <w:spacing w:val="9"/>
          <w:position w:val="23"/>
          <w:sz w:val="31"/>
          <w:szCs w:val="31"/>
        </w:rPr>
        <w:t>0</w:t>
      </w:r>
      <w:r>
        <w:rPr>
          <w:rFonts w:ascii="仿宋" w:eastAsia="仿宋" w:hAnsi="仿宋" w:cs="仿宋"/>
          <w:spacing w:val="8"/>
          <w:position w:val="23"/>
          <w:sz w:val="31"/>
          <w:szCs w:val="31"/>
        </w:rPr>
        <w:t>01 术语分类方面的标准</w:t>
      </w:r>
    </w:p>
    <w:p w14:paraId="4514FBE5" w14:textId="77777777" w:rsidR="009C4B44" w:rsidRDefault="00000000">
      <w:pPr>
        <w:spacing w:line="221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0</w:t>
      </w:r>
      <w:r>
        <w:rPr>
          <w:rFonts w:ascii="仿宋" w:eastAsia="仿宋" w:hAnsi="仿宋" w:cs="仿宋"/>
          <w:spacing w:val="8"/>
          <w:sz w:val="31"/>
          <w:szCs w:val="31"/>
        </w:rPr>
        <w:t>02 图形符号方面的标准</w:t>
      </w:r>
    </w:p>
    <w:p w14:paraId="51104D4B" w14:textId="77777777" w:rsidR="009C4B44" w:rsidRDefault="00000000">
      <w:pPr>
        <w:spacing w:before="254" w:line="222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10"/>
          <w:sz w:val="31"/>
          <w:szCs w:val="31"/>
        </w:rPr>
        <w:t>0</w:t>
      </w:r>
      <w:r>
        <w:rPr>
          <w:rFonts w:ascii="仿宋" w:eastAsia="仿宋" w:hAnsi="仿宋" w:cs="仿宋"/>
          <w:spacing w:val="8"/>
          <w:sz w:val="31"/>
          <w:szCs w:val="31"/>
        </w:rPr>
        <w:t>03 计量与监测方面的标准</w:t>
      </w:r>
    </w:p>
    <w:p w14:paraId="79720C8F" w14:textId="77777777" w:rsidR="009C4B44" w:rsidRDefault="00000000">
      <w:pPr>
        <w:spacing w:before="250" w:line="222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10"/>
          <w:sz w:val="31"/>
          <w:szCs w:val="31"/>
        </w:rPr>
        <w:t>0</w:t>
      </w:r>
      <w:r>
        <w:rPr>
          <w:rFonts w:ascii="仿宋" w:eastAsia="仿宋" w:hAnsi="仿宋" w:cs="仿宋"/>
          <w:spacing w:val="8"/>
          <w:sz w:val="31"/>
          <w:szCs w:val="31"/>
        </w:rPr>
        <w:t>04 计算与统计方面的标准</w:t>
      </w:r>
    </w:p>
    <w:p w14:paraId="2758D3BF" w14:textId="77777777" w:rsidR="009C4B44" w:rsidRDefault="00000000">
      <w:pPr>
        <w:spacing w:before="252" w:line="189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9"/>
          <w:sz w:val="31"/>
          <w:szCs w:val="31"/>
        </w:rPr>
        <w:t>0005 绿色技术与工艺方面的标</w:t>
      </w:r>
      <w:r>
        <w:rPr>
          <w:rFonts w:ascii="仿宋" w:eastAsia="仿宋" w:hAnsi="仿宋" w:cs="仿宋"/>
          <w:spacing w:val="6"/>
          <w:sz w:val="31"/>
          <w:szCs w:val="31"/>
        </w:rPr>
        <w:t>准</w:t>
      </w:r>
    </w:p>
    <w:p w14:paraId="15BFFB5D" w14:textId="77777777" w:rsidR="009C4B44" w:rsidRDefault="009C4B44">
      <w:pPr>
        <w:sectPr w:rsidR="009C4B44">
          <w:type w:val="continuous"/>
          <w:pgSz w:w="11906" w:h="16839"/>
          <w:pgMar w:top="1431" w:right="1702" w:bottom="1588" w:left="1785" w:header="0" w:footer="1428" w:gutter="0"/>
          <w:cols w:space="720" w:equalWidth="0">
            <w:col w:w="8418"/>
          </w:cols>
        </w:sectPr>
      </w:pPr>
    </w:p>
    <w:p w14:paraId="011AE260" w14:textId="77777777" w:rsidR="009C4B44" w:rsidRDefault="00000000">
      <w:pPr>
        <w:spacing w:before="164" w:line="624" w:lineRule="exact"/>
        <w:ind w:left="1443"/>
        <w:rPr>
          <w:rFonts w:ascii="仿宋" w:eastAsia="仿宋" w:hAnsi="仿宋" w:cs="仿宋"/>
          <w:sz w:val="31"/>
          <w:szCs w:val="31"/>
        </w:rPr>
      </w:pPr>
      <w:bookmarkStart w:id="5" w:name="_bookmark10"/>
      <w:bookmarkStart w:id="6" w:name="_bookmark11"/>
      <w:bookmarkEnd w:id="5"/>
      <w:bookmarkEnd w:id="6"/>
      <w:r>
        <w:rPr>
          <w:rFonts w:ascii="仿宋" w:eastAsia="仿宋" w:hAnsi="仿宋" w:cs="仿宋"/>
          <w:position w:val="23"/>
          <w:sz w:val="31"/>
          <w:szCs w:val="31"/>
        </w:rPr>
        <w:lastRenderedPageBreak/>
        <w:t>GMXX</w:t>
      </w:r>
      <w:r>
        <w:rPr>
          <w:rFonts w:ascii="仿宋" w:eastAsia="仿宋" w:hAnsi="仿宋" w:cs="仿宋"/>
          <w:spacing w:val="16"/>
          <w:position w:val="23"/>
          <w:sz w:val="31"/>
          <w:szCs w:val="31"/>
        </w:rPr>
        <w:t>0</w:t>
      </w:r>
      <w:r>
        <w:rPr>
          <w:rFonts w:ascii="仿宋" w:eastAsia="仿宋" w:hAnsi="仿宋" w:cs="仿宋"/>
          <w:spacing w:val="11"/>
          <w:position w:val="23"/>
          <w:sz w:val="31"/>
          <w:szCs w:val="31"/>
        </w:rPr>
        <w:t>0</w:t>
      </w:r>
      <w:r>
        <w:rPr>
          <w:rFonts w:ascii="仿宋" w:eastAsia="仿宋" w:hAnsi="仿宋" w:cs="仿宋"/>
          <w:spacing w:val="8"/>
          <w:position w:val="23"/>
          <w:sz w:val="31"/>
          <w:szCs w:val="31"/>
        </w:rPr>
        <w:t>06 绿色基础设施方面的标准</w:t>
      </w:r>
    </w:p>
    <w:p w14:paraId="7F6B2A34" w14:textId="77777777" w:rsidR="009C4B44" w:rsidRDefault="00000000">
      <w:pPr>
        <w:spacing w:line="222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0</w:t>
      </w:r>
      <w:r>
        <w:rPr>
          <w:rFonts w:ascii="仿宋" w:eastAsia="仿宋" w:hAnsi="仿宋" w:cs="仿宋"/>
          <w:spacing w:val="8"/>
          <w:sz w:val="31"/>
          <w:szCs w:val="31"/>
        </w:rPr>
        <w:t>07 绿色管理方面的标准</w:t>
      </w:r>
    </w:p>
    <w:p w14:paraId="4D3F08F9" w14:textId="77777777" w:rsidR="009C4B44" w:rsidRDefault="009C4B44">
      <w:pPr>
        <w:spacing w:line="398" w:lineRule="auto"/>
      </w:pPr>
    </w:p>
    <w:p w14:paraId="0648160C" w14:textId="77777777" w:rsidR="009C4B44" w:rsidRDefault="00000000">
      <w:pPr>
        <w:spacing w:before="89" w:line="98" w:lineRule="exact"/>
        <w:ind w:left="146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5"/>
          <w:position w:val="2"/>
          <w:sz w:val="31"/>
          <w:szCs w:val="31"/>
        </w:rPr>
        <w:t>…</w:t>
      </w:r>
      <w:r>
        <w:rPr>
          <w:rFonts w:ascii="Times New Roman" w:eastAsia="Times New Roman" w:hAnsi="Times New Roman" w:cs="Times New Roman"/>
          <w:spacing w:val="-22"/>
          <w:position w:val="2"/>
          <w:sz w:val="31"/>
          <w:szCs w:val="31"/>
        </w:rPr>
        <w:t xml:space="preserve"> …</w:t>
      </w:r>
    </w:p>
    <w:p w14:paraId="168278D1" w14:textId="77777777" w:rsidR="009C4B44" w:rsidRDefault="00000000">
      <w:pPr>
        <w:spacing w:before="287" w:line="223" w:lineRule="auto"/>
        <w:ind w:left="66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GMX</w:t>
      </w:r>
      <w:r>
        <w:rPr>
          <w:rFonts w:ascii="仿宋" w:eastAsia="仿宋" w:hAnsi="仿宋" w:cs="仿宋"/>
          <w:spacing w:val="-1"/>
          <w:sz w:val="31"/>
          <w:szCs w:val="31"/>
        </w:rPr>
        <w:t>X</w:t>
      </w:r>
      <w:r>
        <w:rPr>
          <w:rFonts w:ascii="仿宋" w:eastAsia="仿宋" w:hAnsi="仿宋" w:cs="仿宋"/>
          <w:spacing w:val="-2"/>
          <w:sz w:val="31"/>
          <w:szCs w:val="31"/>
        </w:rPr>
        <w:t>01 绿色产品</w:t>
      </w:r>
    </w:p>
    <w:p w14:paraId="2661B515" w14:textId="77777777" w:rsidR="009C4B44" w:rsidRDefault="00000000">
      <w:pPr>
        <w:spacing w:before="244" w:line="374" w:lineRule="auto"/>
        <w:ind w:left="1443" w:right="16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11"/>
          <w:sz w:val="31"/>
          <w:szCs w:val="31"/>
        </w:rPr>
        <w:t>1</w:t>
      </w:r>
      <w:r>
        <w:rPr>
          <w:rFonts w:ascii="仿宋" w:eastAsia="仿宋" w:hAnsi="仿宋" w:cs="仿宋"/>
          <w:spacing w:val="8"/>
          <w:sz w:val="31"/>
          <w:szCs w:val="31"/>
        </w:rPr>
        <w:t>01 绿色产品设计方面的标准</w:t>
      </w:r>
      <w:r>
        <w:rPr>
          <w:rFonts w:ascii="仿宋" w:eastAsia="仿宋" w:hAnsi="仿宋" w:cs="仿宋"/>
          <w:sz w:val="31"/>
          <w:szCs w:val="31"/>
        </w:rPr>
        <w:t xml:space="preserve">  GMXX</w:t>
      </w:r>
      <w:r>
        <w:rPr>
          <w:rFonts w:ascii="仿宋" w:eastAsia="仿宋" w:hAnsi="仿宋" w:cs="仿宋"/>
          <w:spacing w:val="13"/>
          <w:sz w:val="31"/>
          <w:szCs w:val="31"/>
        </w:rPr>
        <w:t>0</w:t>
      </w:r>
      <w:r>
        <w:rPr>
          <w:rFonts w:ascii="仿宋" w:eastAsia="仿宋" w:hAnsi="仿宋" w:cs="仿宋"/>
          <w:spacing w:val="8"/>
          <w:sz w:val="31"/>
          <w:szCs w:val="31"/>
        </w:rPr>
        <w:t>102 减量化方面的标准</w:t>
      </w:r>
      <w:r>
        <w:rPr>
          <w:rFonts w:ascii="仿宋" w:eastAsia="仿宋" w:hAnsi="仿宋" w:cs="仿宋"/>
          <w:sz w:val="31"/>
          <w:szCs w:val="31"/>
        </w:rPr>
        <w:t xml:space="preserve">        GMXX</w:t>
      </w:r>
      <w:r>
        <w:rPr>
          <w:rFonts w:ascii="仿宋" w:eastAsia="仿宋" w:hAnsi="仿宋" w:cs="仿宋"/>
          <w:spacing w:val="13"/>
          <w:sz w:val="31"/>
          <w:szCs w:val="31"/>
        </w:rPr>
        <w:t>0</w:t>
      </w:r>
      <w:r>
        <w:rPr>
          <w:rFonts w:ascii="仿宋" w:eastAsia="仿宋" w:hAnsi="仿宋" w:cs="仿宋"/>
          <w:spacing w:val="8"/>
          <w:sz w:val="31"/>
          <w:szCs w:val="31"/>
        </w:rPr>
        <w:t>103 无害化方面的标准</w:t>
      </w:r>
      <w:r>
        <w:rPr>
          <w:rFonts w:ascii="仿宋" w:eastAsia="仿宋" w:hAnsi="仿宋" w:cs="仿宋"/>
          <w:sz w:val="31"/>
          <w:szCs w:val="31"/>
        </w:rPr>
        <w:t xml:space="preserve">        GMXX</w:t>
      </w:r>
      <w:r>
        <w:rPr>
          <w:rFonts w:ascii="仿宋" w:eastAsia="仿宋" w:hAnsi="仿宋" w:cs="仿宋"/>
          <w:spacing w:val="9"/>
          <w:sz w:val="31"/>
          <w:szCs w:val="31"/>
        </w:rPr>
        <w:t>0104 产品能效及水效方面的标</w:t>
      </w:r>
      <w:r>
        <w:rPr>
          <w:rFonts w:ascii="仿宋" w:eastAsia="仿宋" w:hAnsi="仿宋" w:cs="仿宋"/>
          <w:spacing w:val="6"/>
          <w:sz w:val="31"/>
          <w:szCs w:val="31"/>
        </w:rPr>
        <w:t>准</w:t>
      </w:r>
      <w:r>
        <w:rPr>
          <w:rFonts w:ascii="仿宋" w:eastAsia="仿宋" w:hAnsi="仿宋" w:cs="仿宋"/>
          <w:sz w:val="31"/>
          <w:szCs w:val="31"/>
        </w:rPr>
        <w:t xml:space="preserve"> 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11"/>
          <w:sz w:val="31"/>
          <w:szCs w:val="31"/>
        </w:rPr>
        <w:t>1</w:t>
      </w:r>
      <w:r>
        <w:rPr>
          <w:rFonts w:ascii="仿宋" w:eastAsia="仿宋" w:hAnsi="仿宋" w:cs="仿宋"/>
          <w:spacing w:val="8"/>
          <w:sz w:val="31"/>
          <w:szCs w:val="31"/>
        </w:rPr>
        <w:t>05 利用清洁能源方面的标准</w:t>
      </w:r>
      <w:r>
        <w:rPr>
          <w:rFonts w:ascii="仿宋" w:eastAsia="仿宋" w:hAnsi="仿宋" w:cs="仿宋"/>
          <w:sz w:val="31"/>
          <w:szCs w:val="31"/>
        </w:rPr>
        <w:t xml:space="preserve">  GMXX</w:t>
      </w:r>
      <w:r>
        <w:rPr>
          <w:rFonts w:ascii="仿宋" w:eastAsia="仿宋" w:hAnsi="仿宋" w:cs="仿宋"/>
          <w:spacing w:val="13"/>
          <w:sz w:val="31"/>
          <w:szCs w:val="31"/>
        </w:rPr>
        <w:t>0</w:t>
      </w:r>
      <w:r>
        <w:rPr>
          <w:rFonts w:ascii="仿宋" w:eastAsia="仿宋" w:hAnsi="仿宋" w:cs="仿宋"/>
          <w:spacing w:val="8"/>
          <w:sz w:val="31"/>
          <w:szCs w:val="31"/>
        </w:rPr>
        <w:t>106 资源化方面的标准</w:t>
      </w:r>
      <w:r>
        <w:rPr>
          <w:rFonts w:ascii="仿宋" w:eastAsia="仿宋" w:hAnsi="仿宋" w:cs="仿宋"/>
          <w:sz w:val="31"/>
          <w:szCs w:val="31"/>
        </w:rPr>
        <w:t xml:space="preserve">        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1</w:t>
      </w:r>
      <w:r>
        <w:rPr>
          <w:rFonts w:ascii="仿宋" w:eastAsia="仿宋" w:hAnsi="仿宋" w:cs="仿宋"/>
          <w:spacing w:val="8"/>
          <w:sz w:val="31"/>
          <w:szCs w:val="31"/>
        </w:rPr>
        <w:t>07 生命周期方面的标准</w:t>
      </w:r>
    </w:p>
    <w:p w14:paraId="0D6CA13A" w14:textId="77777777" w:rsidR="009C4B44" w:rsidRDefault="00000000">
      <w:pPr>
        <w:spacing w:before="216" w:line="98" w:lineRule="exact"/>
        <w:ind w:left="146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5"/>
          <w:position w:val="2"/>
          <w:sz w:val="31"/>
          <w:szCs w:val="31"/>
        </w:rPr>
        <w:t>…</w:t>
      </w:r>
      <w:r>
        <w:rPr>
          <w:rFonts w:ascii="Times New Roman" w:eastAsia="Times New Roman" w:hAnsi="Times New Roman" w:cs="Times New Roman"/>
          <w:spacing w:val="-22"/>
          <w:position w:val="2"/>
          <w:sz w:val="31"/>
          <w:szCs w:val="31"/>
        </w:rPr>
        <w:t xml:space="preserve"> …</w:t>
      </w:r>
    </w:p>
    <w:p w14:paraId="1B71E332" w14:textId="77777777" w:rsidR="009C4B44" w:rsidRDefault="00000000">
      <w:pPr>
        <w:spacing w:before="287" w:line="223" w:lineRule="auto"/>
        <w:ind w:left="66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GMX</w:t>
      </w:r>
      <w:r>
        <w:rPr>
          <w:rFonts w:ascii="仿宋" w:eastAsia="仿宋" w:hAnsi="仿宋" w:cs="仿宋"/>
          <w:spacing w:val="-1"/>
          <w:sz w:val="31"/>
          <w:szCs w:val="31"/>
        </w:rPr>
        <w:t>X</w:t>
      </w:r>
      <w:r>
        <w:rPr>
          <w:rFonts w:ascii="仿宋" w:eastAsia="仿宋" w:hAnsi="仿宋" w:cs="仿宋"/>
          <w:spacing w:val="-2"/>
          <w:sz w:val="31"/>
          <w:szCs w:val="31"/>
        </w:rPr>
        <w:t>02 绿色工厂</w:t>
      </w:r>
    </w:p>
    <w:p w14:paraId="7B25C6AF" w14:textId="77777777" w:rsidR="009C4B44" w:rsidRDefault="00000000">
      <w:pPr>
        <w:spacing w:before="249" w:line="624" w:lineRule="exact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position w:val="23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position w:val="23"/>
          <w:sz w:val="31"/>
          <w:szCs w:val="31"/>
        </w:rPr>
        <w:t>0</w:t>
      </w:r>
      <w:r>
        <w:rPr>
          <w:rFonts w:ascii="仿宋" w:eastAsia="仿宋" w:hAnsi="仿宋" w:cs="仿宋"/>
          <w:spacing w:val="11"/>
          <w:position w:val="23"/>
          <w:sz w:val="31"/>
          <w:szCs w:val="31"/>
        </w:rPr>
        <w:t>2</w:t>
      </w:r>
      <w:r>
        <w:rPr>
          <w:rFonts w:ascii="仿宋" w:eastAsia="仿宋" w:hAnsi="仿宋" w:cs="仿宋"/>
          <w:spacing w:val="8"/>
          <w:position w:val="23"/>
          <w:sz w:val="31"/>
          <w:szCs w:val="31"/>
        </w:rPr>
        <w:t>01 绿色工厂规划方面的标准</w:t>
      </w:r>
    </w:p>
    <w:p w14:paraId="73441963" w14:textId="77777777" w:rsidR="009C4B44" w:rsidRDefault="00000000">
      <w:pPr>
        <w:spacing w:before="1" w:line="221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2</w:t>
      </w:r>
      <w:r>
        <w:rPr>
          <w:rFonts w:ascii="仿宋" w:eastAsia="仿宋" w:hAnsi="仿宋" w:cs="仿宋"/>
          <w:spacing w:val="8"/>
          <w:sz w:val="31"/>
          <w:szCs w:val="31"/>
        </w:rPr>
        <w:t>02 资源节约方面的标准</w:t>
      </w:r>
    </w:p>
    <w:p w14:paraId="168EE7E0" w14:textId="77777777" w:rsidR="009C4B44" w:rsidRDefault="00000000">
      <w:pPr>
        <w:spacing w:before="251" w:line="222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2</w:t>
      </w:r>
      <w:r>
        <w:rPr>
          <w:rFonts w:ascii="仿宋" w:eastAsia="仿宋" w:hAnsi="仿宋" w:cs="仿宋"/>
          <w:spacing w:val="8"/>
          <w:sz w:val="31"/>
          <w:szCs w:val="31"/>
        </w:rPr>
        <w:t>03 能源节约方面的标准</w:t>
      </w:r>
    </w:p>
    <w:p w14:paraId="03622810" w14:textId="77777777" w:rsidR="009C4B44" w:rsidRDefault="00000000">
      <w:pPr>
        <w:spacing w:before="252" w:line="222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2</w:t>
      </w:r>
      <w:r>
        <w:rPr>
          <w:rFonts w:ascii="仿宋" w:eastAsia="仿宋" w:hAnsi="仿宋" w:cs="仿宋"/>
          <w:spacing w:val="8"/>
          <w:sz w:val="31"/>
          <w:szCs w:val="31"/>
        </w:rPr>
        <w:t>04 清洁生产方面的标准</w:t>
      </w:r>
    </w:p>
    <w:p w14:paraId="67A79D51" w14:textId="77777777" w:rsidR="009C4B44" w:rsidRDefault="00000000">
      <w:pPr>
        <w:spacing w:before="251" w:line="221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2</w:t>
      </w:r>
      <w:r>
        <w:rPr>
          <w:rFonts w:ascii="仿宋" w:eastAsia="仿宋" w:hAnsi="仿宋" w:cs="仿宋"/>
          <w:spacing w:val="8"/>
          <w:sz w:val="31"/>
          <w:szCs w:val="31"/>
        </w:rPr>
        <w:t>05 废物利用方面的标准</w:t>
      </w:r>
    </w:p>
    <w:p w14:paraId="244B0C69" w14:textId="77777777" w:rsidR="009C4B44" w:rsidRDefault="00000000">
      <w:pPr>
        <w:spacing w:before="254" w:line="222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2</w:t>
      </w:r>
      <w:r>
        <w:rPr>
          <w:rFonts w:ascii="仿宋" w:eastAsia="仿宋" w:hAnsi="仿宋" w:cs="仿宋"/>
          <w:spacing w:val="8"/>
          <w:sz w:val="31"/>
          <w:szCs w:val="31"/>
        </w:rPr>
        <w:t>06 温室气体方面的标准</w:t>
      </w:r>
    </w:p>
    <w:p w14:paraId="6E27E5C5" w14:textId="77777777" w:rsidR="009C4B44" w:rsidRDefault="00000000">
      <w:pPr>
        <w:spacing w:before="250" w:line="221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10"/>
          <w:sz w:val="31"/>
          <w:szCs w:val="31"/>
        </w:rPr>
        <w:t>2</w:t>
      </w:r>
      <w:r>
        <w:rPr>
          <w:rFonts w:ascii="仿宋" w:eastAsia="仿宋" w:hAnsi="仿宋" w:cs="仿宋"/>
          <w:spacing w:val="8"/>
          <w:sz w:val="31"/>
          <w:szCs w:val="31"/>
        </w:rPr>
        <w:t>07 污染物排放方面的标准</w:t>
      </w:r>
    </w:p>
    <w:p w14:paraId="0BA6974D" w14:textId="77777777" w:rsidR="009C4B44" w:rsidRDefault="009C4B44">
      <w:pPr>
        <w:spacing w:line="400" w:lineRule="auto"/>
      </w:pPr>
    </w:p>
    <w:p w14:paraId="11072BA2" w14:textId="77777777" w:rsidR="009C4B44" w:rsidRDefault="00000000">
      <w:pPr>
        <w:spacing w:before="90" w:line="98" w:lineRule="exact"/>
        <w:ind w:left="146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5"/>
          <w:position w:val="2"/>
          <w:sz w:val="31"/>
          <w:szCs w:val="31"/>
        </w:rPr>
        <w:t>…</w:t>
      </w:r>
      <w:r>
        <w:rPr>
          <w:rFonts w:ascii="Times New Roman" w:eastAsia="Times New Roman" w:hAnsi="Times New Roman" w:cs="Times New Roman"/>
          <w:spacing w:val="-22"/>
          <w:position w:val="2"/>
          <w:sz w:val="31"/>
          <w:szCs w:val="31"/>
        </w:rPr>
        <w:t xml:space="preserve"> …</w:t>
      </w:r>
    </w:p>
    <w:p w14:paraId="5B21A457" w14:textId="77777777" w:rsidR="009C4B44" w:rsidRDefault="00000000">
      <w:pPr>
        <w:spacing w:before="287" w:line="223" w:lineRule="auto"/>
        <w:ind w:left="66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GMX</w:t>
      </w:r>
      <w:r>
        <w:rPr>
          <w:rFonts w:ascii="仿宋" w:eastAsia="仿宋" w:hAnsi="仿宋" w:cs="仿宋"/>
          <w:spacing w:val="-1"/>
          <w:sz w:val="31"/>
          <w:szCs w:val="31"/>
        </w:rPr>
        <w:t>X</w:t>
      </w:r>
      <w:r>
        <w:rPr>
          <w:rFonts w:ascii="仿宋" w:eastAsia="仿宋" w:hAnsi="仿宋" w:cs="仿宋"/>
          <w:spacing w:val="-2"/>
          <w:sz w:val="31"/>
          <w:szCs w:val="31"/>
        </w:rPr>
        <w:t>03 绿色企业</w:t>
      </w:r>
    </w:p>
    <w:p w14:paraId="34AA8A2D" w14:textId="77777777" w:rsidR="009C4B44" w:rsidRDefault="009C4B44">
      <w:pPr>
        <w:sectPr w:rsidR="009C4B44">
          <w:footerReference w:type="default" r:id="rId32"/>
          <w:pgSz w:w="11906" w:h="16839"/>
          <w:pgMar w:top="1431" w:right="1785" w:bottom="1588" w:left="1785" w:header="0" w:footer="1428" w:gutter="0"/>
          <w:cols w:space="720"/>
        </w:sectPr>
      </w:pPr>
    </w:p>
    <w:p w14:paraId="0D83C1C2" w14:textId="77777777" w:rsidR="009C4B44" w:rsidRDefault="00000000">
      <w:pPr>
        <w:spacing w:before="161" w:line="627" w:lineRule="exact"/>
        <w:ind w:left="1443"/>
        <w:rPr>
          <w:rFonts w:ascii="仿宋" w:eastAsia="仿宋" w:hAnsi="仿宋" w:cs="仿宋"/>
          <w:sz w:val="31"/>
          <w:szCs w:val="31"/>
        </w:rPr>
      </w:pPr>
      <w:bookmarkStart w:id="7" w:name="_bookmark12"/>
      <w:bookmarkStart w:id="8" w:name="_bookmark14"/>
      <w:bookmarkStart w:id="9" w:name="_bookmark15"/>
      <w:bookmarkStart w:id="10" w:name="_bookmark13"/>
      <w:bookmarkEnd w:id="7"/>
      <w:bookmarkEnd w:id="8"/>
      <w:bookmarkEnd w:id="9"/>
      <w:bookmarkEnd w:id="10"/>
      <w:r>
        <w:rPr>
          <w:rFonts w:ascii="仿宋" w:eastAsia="仿宋" w:hAnsi="仿宋" w:cs="仿宋"/>
          <w:position w:val="23"/>
          <w:sz w:val="31"/>
          <w:szCs w:val="31"/>
        </w:rPr>
        <w:lastRenderedPageBreak/>
        <w:t>GMXX</w:t>
      </w:r>
      <w:r>
        <w:rPr>
          <w:rFonts w:ascii="仿宋" w:eastAsia="仿宋" w:hAnsi="仿宋" w:cs="仿宋"/>
          <w:spacing w:val="16"/>
          <w:position w:val="23"/>
          <w:sz w:val="31"/>
          <w:szCs w:val="31"/>
        </w:rPr>
        <w:t>0</w:t>
      </w:r>
      <w:r>
        <w:rPr>
          <w:rFonts w:ascii="仿宋" w:eastAsia="仿宋" w:hAnsi="仿宋" w:cs="仿宋"/>
          <w:spacing w:val="11"/>
          <w:position w:val="23"/>
          <w:sz w:val="31"/>
          <w:szCs w:val="31"/>
        </w:rPr>
        <w:t>3</w:t>
      </w:r>
      <w:r>
        <w:rPr>
          <w:rFonts w:ascii="仿宋" w:eastAsia="仿宋" w:hAnsi="仿宋" w:cs="仿宋"/>
          <w:spacing w:val="8"/>
          <w:position w:val="23"/>
          <w:sz w:val="31"/>
          <w:szCs w:val="31"/>
        </w:rPr>
        <w:t>01 绿色企业创建方面的标准</w:t>
      </w:r>
    </w:p>
    <w:p w14:paraId="12ACE80D" w14:textId="77777777" w:rsidR="009C4B44" w:rsidRDefault="00000000">
      <w:pPr>
        <w:spacing w:line="222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3</w:t>
      </w:r>
      <w:r>
        <w:rPr>
          <w:rFonts w:ascii="仿宋" w:eastAsia="仿宋" w:hAnsi="仿宋" w:cs="仿宋"/>
          <w:spacing w:val="8"/>
          <w:sz w:val="31"/>
          <w:szCs w:val="31"/>
        </w:rPr>
        <w:t>02 资源结构方面的标准</w:t>
      </w:r>
    </w:p>
    <w:p w14:paraId="0E4EF386" w14:textId="77777777" w:rsidR="009C4B44" w:rsidRDefault="00000000">
      <w:pPr>
        <w:spacing w:before="250" w:line="222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3</w:t>
      </w:r>
      <w:r>
        <w:rPr>
          <w:rFonts w:ascii="仿宋" w:eastAsia="仿宋" w:hAnsi="仿宋" w:cs="仿宋"/>
          <w:spacing w:val="8"/>
          <w:sz w:val="31"/>
          <w:szCs w:val="31"/>
        </w:rPr>
        <w:t>03 能源结构方面的标准</w:t>
      </w:r>
    </w:p>
    <w:p w14:paraId="05E10305" w14:textId="77777777" w:rsidR="009C4B44" w:rsidRDefault="00000000">
      <w:pPr>
        <w:spacing w:before="252" w:line="222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3</w:t>
      </w:r>
      <w:r>
        <w:rPr>
          <w:rFonts w:ascii="仿宋" w:eastAsia="仿宋" w:hAnsi="仿宋" w:cs="仿宋"/>
          <w:spacing w:val="8"/>
          <w:sz w:val="31"/>
          <w:szCs w:val="31"/>
        </w:rPr>
        <w:t>04 产品结构方面的标准</w:t>
      </w:r>
    </w:p>
    <w:p w14:paraId="243D9828" w14:textId="77777777" w:rsidR="009C4B44" w:rsidRDefault="00000000">
      <w:pPr>
        <w:spacing w:before="251" w:line="222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3</w:t>
      </w:r>
      <w:r>
        <w:rPr>
          <w:rFonts w:ascii="仿宋" w:eastAsia="仿宋" w:hAnsi="仿宋" w:cs="仿宋"/>
          <w:spacing w:val="8"/>
          <w:sz w:val="31"/>
          <w:szCs w:val="31"/>
        </w:rPr>
        <w:t>05 产出效率方面的标准</w:t>
      </w:r>
    </w:p>
    <w:p w14:paraId="6A02F8FE" w14:textId="77777777" w:rsidR="009C4B44" w:rsidRDefault="00000000">
      <w:pPr>
        <w:spacing w:before="251" w:line="222" w:lineRule="auto"/>
        <w:ind w:left="14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11"/>
          <w:sz w:val="31"/>
          <w:szCs w:val="31"/>
        </w:rPr>
        <w:t>3</w:t>
      </w:r>
      <w:r>
        <w:rPr>
          <w:rFonts w:ascii="仿宋" w:eastAsia="仿宋" w:hAnsi="仿宋" w:cs="仿宋"/>
          <w:spacing w:val="8"/>
          <w:sz w:val="31"/>
          <w:szCs w:val="31"/>
        </w:rPr>
        <w:t>06 环境社会责任方面的标准</w:t>
      </w:r>
    </w:p>
    <w:p w14:paraId="0F170689" w14:textId="77777777" w:rsidR="009C4B44" w:rsidRDefault="009C4B44">
      <w:pPr>
        <w:spacing w:line="398" w:lineRule="auto"/>
      </w:pPr>
    </w:p>
    <w:p w14:paraId="01627C95" w14:textId="77777777" w:rsidR="009C4B44" w:rsidRDefault="00000000">
      <w:pPr>
        <w:spacing w:before="89" w:line="98" w:lineRule="exact"/>
        <w:ind w:left="146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5"/>
          <w:position w:val="2"/>
          <w:sz w:val="31"/>
          <w:szCs w:val="31"/>
        </w:rPr>
        <w:t>…</w:t>
      </w:r>
      <w:r>
        <w:rPr>
          <w:rFonts w:ascii="Times New Roman" w:eastAsia="Times New Roman" w:hAnsi="Times New Roman" w:cs="Times New Roman"/>
          <w:spacing w:val="-22"/>
          <w:position w:val="2"/>
          <w:sz w:val="31"/>
          <w:szCs w:val="31"/>
        </w:rPr>
        <w:t xml:space="preserve"> …</w:t>
      </w:r>
    </w:p>
    <w:p w14:paraId="3A520631" w14:textId="77777777" w:rsidR="009C4B44" w:rsidRDefault="00000000">
      <w:pPr>
        <w:spacing w:before="287" w:line="223" w:lineRule="auto"/>
        <w:ind w:left="66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GMX</w:t>
      </w:r>
      <w:r>
        <w:rPr>
          <w:rFonts w:ascii="仿宋" w:eastAsia="仿宋" w:hAnsi="仿宋" w:cs="仿宋"/>
          <w:spacing w:val="-1"/>
          <w:sz w:val="31"/>
          <w:szCs w:val="31"/>
        </w:rPr>
        <w:t>X</w:t>
      </w:r>
      <w:r>
        <w:rPr>
          <w:rFonts w:ascii="仿宋" w:eastAsia="仿宋" w:hAnsi="仿宋" w:cs="仿宋"/>
          <w:spacing w:val="-2"/>
          <w:sz w:val="31"/>
          <w:szCs w:val="31"/>
        </w:rPr>
        <w:t>04 绿色园区</w:t>
      </w:r>
    </w:p>
    <w:p w14:paraId="77C46A21" w14:textId="77777777" w:rsidR="009C4B44" w:rsidRDefault="00000000">
      <w:pPr>
        <w:spacing w:before="252" w:line="374" w:lineRule="auto"/>
        <w:ind w:left="1443" w:right="9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9"/>
          <w:sz w:val="31"/>
          <w:szCs w:val="31"/>
        </w:rPr>
        <w:t>0401 生态环境及空间布局方面的标</w:t>
      </w:r>
      <w:r>
        <w:rPr>
          <w:rFonts w:ascii="仿宋" w:eastAsia="仿宋" w:hAnsi="仿宋" w:cs="仿宋"/>
          <w:spacing w:val="7"/>
          <w:sz w:val="31"/>
          <w:szCs w:val="31"/>
        </w:rPr>
        <w:t>准</w:t>
      </w:r>
      <w:r>
        <w:rPr>
          <w:rFonts w:ascii="仿宋" w:eastAsia="仿宋" w:hAnsi="仿宋" w:cs="仿宋"/>
          <w:sz w:val="31"/>
          <w:szCs w:val="31"/>
        </w:rPr>
        <w:t xml:space="preserve"> 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11"/>
          <w:sz w:val="31"/>
          <w:szCs w:val="31"/>
        </w:rPr>
        <w:t>4</w:t>
      </w:r>
      <w:r>
        <w:rPr>
          <w:rFonts w:ascii="仿宋" w:eastAsia="仿宋" w:hAnsi="仿宋" w:cs="仿宋"/>
          <w:spacing w:val="8"/>
          <w:sz w:val="31"/>
          <w:szCs w:val="31"/>
        </w:rPr>
        <w:t>02 基础设施共享方面的标准</w:t>
      </w:r>
      <w:r>
        <w:rPr>
          <w:rFonts w:ascii="仿宋" w:eastAsia="仿宋" w:hAnsi="仿宋" w:cs="仿宋"/>
          <w:sz w:val="31"/>
          <w:szCs w:val="31"/>
        </w:rPr>
        <w:t xml:space="preserve">      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11"/>
          <w:sz w:val="31"/>
          <w:szCs w:val="31"/>
        </w:rPr>
        <w:t>4</w:t>
      </w:r>
      <w:r>
        <w:rPr>
          <w:rFonts w:ascii="仿宋" w:eastAsia="仿宋" w:hAnsi="仿宋" w:cs="仿宋"/>
          <w:spacing w:val="8"/>
          <w:sz w:val="31"/>
          <w:szCs w:val="31"/>
        </w:rPr>
        <w:t>03 产业共生耦合方面的标准</w:t>
      </w:r>
      <w:r>
        <w:rPr>
          <w:rFonts w:ascii="仿宋" w:eastAsia="仿宋" w:hAnsi="仿宋" w:cs="仿宋"/>
          <w:sz w:val="31"/>
          <w:szCs w:val="31"/>
        </w:rPr>
        <w:t xml:space="preserve">      GMXX</w:t>
      </w:r>
      <w:r>
        <w:rPr>
          <w:rFonts w:ascii="仿宋" w:eastAsia="仿宋" w:hAnsi="仿宋" w:cs="仿宋"/>
          <w:spacing w:val="9"/>
          <w:sz w:val="31"/>
          <w:szCs w:val="31"/>
        </w:rPr>
        <w:t>0404 资源消耗与产出方面的标</w:t>
      </w:r>
      <w:r>
        <w:rPr>
          <w:rFonts w:ascii="仿宋" w:eastAsia="仿宋" w:hAnsi="仿宋" w:cs="仿宋"/>
          <w:spacing w:val="6"/>
          <w:sz w:val="31"/>
          <w:szCs w:val="31"/>
        </w:rPr>
        <w:t>准</w:t>
      </w:r>
      <w:r>
        <w:rPr>
          <w:rFonts w:ascii="仿宋" w:eastAsia="仿宋" w:hAnsi="仿宋" w:cs="仿宋"/>
          <w:sz w:val="31"/>
          <w:szCs w:val="31"/>
        </w:rPr>
        <w:t xml:space="preserve">    GMXX</w:t>
      </w:r>
      <w:r>
        <w:rPr>
          <w:rFonts w:ascii="仿宋" w:eastAsia="仿宋" w:hAnsi="仿宋" w:cs="仿宋"/>
          <w:spacing w:val="9"/>
          <w:sz w:val="31"/>
          <w:szCs w:val="31"/>
        </w:rPr>
        <w:t>0405 污染物协同处理方面的标</w:t>
      </w:r>
      <w:r>
        <w:rPr>
          <w:rFonts w:ascii="仿宋" w:eastAsia="仿宋" w:hAnsi="仿宋" w:cs="仿宋"/>
          <w:spacing w:val="6"/>
          <w:sz w:val="31"/>
          <w:szCs w:val="31"/>
        </w:rPr>
        <w:t>准</w:t>
      </w:r>
    </w:p>
    <w:p w14:paraId="4528619C" w14:textId="77777777" w:rsidR="009C4B44" w:rsidRDefault="00000000">
      <w:pPr>
        <w:spacing w:before="217" w:line="97" w:lineRule="exact"/>
        <w:ind w:left="146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5"/>
          <w:position w:val="2"/>
          <w:sz w:val="31"/>
          <w:szCs w:val="31"/>
        </w:rPr>
        <w:t>…</w:t>
      </w:r>
      <w:r>
        <w:rPr>
          <w:rFonts w:ascii="Times New Roman" w:eastAsia="Times New Roman" w:hAnsi="Times New Roman" w:cs="Times New Roman"/>
          <w:spacing w:val="-22"/>
          <w:position w:val="2"/>
          <w:sz w:val="31"/>
          <w:szCs w:val="31"/>
        </w:rPr>
        <w:t xml:space="preserve"> …</w:t>
      </w:r>
    </w:p>
    <w:p w14:paraId="39356D9F" w14:textId="77777777" w:rsidR="009C4B44" w:rsidRDefault="00000000">
      <w:pPr>
        <w:spacing w:before="287" w:line="223" w:lineRule="auto"/>
        <w:ind w:left="66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GMXX05 绿色供应链</w:t>
      </w:r>
    </w:p>
    <w:p w14:paraId="51BB3F55" w14:textId="77777777" w:rsidR="009C4B44" w:rsidRDefault="00000000">
      <w:pPr>
        <w:spacing w:before="247" w:line="375" w:lineRule="auto"/>
        <w:ind w:left="1443" w:right="16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9"/>
          <w:sz w:val="31"/>
          <w:szCs w:val="31"/>
        </w:rPr>
        <w:t>0501 绿色供应链构建方面的标</w:t>
      </w:r>
      <w:r>
        <w:rPr>
          <w:rFonts w:ascii="仿宋" w:eastAsia="仿宋" w:hAnsi="仿宋" w:cs="仿宋"/>
          <w:spacing w:val="6"/>
          <w:sz w:val="31"/>
          <w:szCs w:val="31"/>
        </w:rPr>
        <w:t>准</w:t>
      </w:r>
      <w:r>
        <w:rPr>
          <w:rFonts w:ascii="仿宋" w:eastAsia="仿宋" w:hAnsi="仿宋" w:cs="仿宋"/>
          <w:sz w:val="31"/>
          <w:szCs w:val="31"/>
        </w:rPr>
        <w:t xml:space="preserve"> 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5</w:t>
      </w:r>
      <w:r>
        <w:rPr>
          <w:rFonts w:ascii="仿宋" w:eastAsia="仿宋" w:hAnsi="仿宋" w:cs="仿宋"/>
          <w:spacing w:val="8"/>
          <w:sz w:val="31"/>
          <w:szCs w:val="31"/>
        </w:rPr>
        <w:t>02 绿色采购方面的标准</w:t>
      </w:r>
      <w:r>
        <w:rPr>
          <w:rFonts w:ascii="仿宋" w:eastAsia="仿宋" w:hAnsi="仿宋" w:cs="仿宋"/>
          <w:sz w:val="31"/>
          <w:szCs w:val="31"/>
        </w:rPr>
        <w:t xml:space="preserve">      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5</w:t>
      </w:r>
      <w:r>
        <w:rPr>
          <w:rFonts w:ascii="仿宋" w:eastAsia="仿宋" w:hAnsi="仿宋" w:cs="仿宋"/>
          <w:spacing w:val="8"/>
          <w:sz w:val="31"/>
          <w:szCs w:val="31"/>
        </w:rPr>
        <w:t>04 绿色营销方面的标准</w:t>
      </w:r>
      <w:r>
        <w:rPr>
          <w:rFonts w:ascii="仿宋" w:eastAsia="仿宋" w:hAnsi="仿宋" w:cs="仿宋"/>
          <w:sz w:val="31"/>
          <w:szCs w:val="31"/>
        </w:rPr>
        <w:t xml:space="preserve">      GMXX</w:t>
      </w:r>
      <w:r>
        <w:rPr>
          <w:rFonts w:ascii="仿宋" w:eastAsia="仿宋" w:hAnsi="仿宋" w:cs="仿宋"/>
          <w:spacing w:val="9"/>
          <w:sz w:val="31"/>
          <w:szCs w:val="31"/>
        </w:rPr>
        <w:t>0504 绿色物流及仓储方面的标</w:t>
      </w:r>
      <w:r>
        <w:rPr>
          <w:rFonts w:ascii="仿宋" w:eastAsia="仿宋" w:hAnsi="仿宋" w:cs="仿宋"/>
          <w:spacing w:val="6"/>
          <w:sz w:val="31"/>
          <w:szCs w:val="31"/>
        </w:rPr>
        <w:t>准</w:t>
      </w:r>
      <w:r>
        <w:rPr>
          <w:rFonts w:ascii="仿宋" w:eastAsia="仿宋" w:hAnsi="仿宋" w:cs="仿宋"/>
          <w:sz w:val="31"/>
          <w:szCs w:val="31"/>
        </w:rPr>
        <w:t xml:space="preserve"> GMXX</w:t>
      </w:r>
      <w:r>
        <w:rPr>
          <w:rFonts w:ascii="仿宋" w:eastAsia="仿宋" w:hAnsi="仿宋" w:cs="仿宋"/>
          <w:spacing w:val="9"/>
          <w:sz w:val="31"/>
          <w:szCs w:val="31"/>
        </w:rPr>
        <w:t>0505 回收及综合利用方面的标</w:t>
      </w:r>
      <w:r>
        <w:rPr>
          <w:rFonts w:ascii="仿宋" w:eastAsia="仿宋" w:hAnsi="仿宋" w:cs="仿宋"/>
          <w:spacing w:val="6"/>
          <w:sz w:val="31"/>
          <w:szCs w:val="31"/>
        </w:rPr>
        <w:t>准</w:t>
      </w:r>
    </w:p>
    <w:p w14:paraId="1779802A" w14:textId="77777777" w:rsidR="009C4B44" w:rsidRDefault="00000000">
      <w:pPr>
        <w:spacing w:before="214" w:line="97" w:lineRule="exact"/>
        <w:ind w:left="146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5"/>
          <w:position w:val="2"/>
          <w:sz w:val="31"/>
          <w:szCs w:val="31"/>
        </w:rPr>
        <w:t>…</w:t>
      </w:r>
      <w:r>
        <w:rPr>
          <w:rFonts w:ascii="Times New Roman" w:eastAsia="Times New Roman" w:hAnsi="Times New Roman" w:cs="Times New Roman"/>
          <w:spacing w:val="-22"/>
          <w:position w:val="2"/>
          <w:sz w:val="31"/>
          <w:szCs w:val="31"/>
        </w:rPr>
        <w:t xml:space="preserve"> …</w:t>
      </w:r>
    </w:p>
    <w:p w14:paraId="2B368E65" w14:textId="77777777" w:rsidR="009C4B44" w:rsidRDefault="00000000">
      <w:pPr>
        <w:spacing w:before="288" w:line="222" w:lineRule="auto"/>
        <w:ind w:left="66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GMXX</w:t>
      </w:r>
      <w:r>
        <w:rPr>
          <w:rFonts w:ascii="仿宋" w:eastAsia="仿宋" w:hAnsi="仿宋" w:cs="仿宋"/>
          <w:spacing w:val="1"/>
          <w:sz w:val="31"/>
          <w:szCs w:val="31"/>
        </w:rPr>
        <w:t>06 绿色评价与服</w:t>
      </w:r>
      <w:r>
        <w:rPr>
          <w:rFonts w:ascii="仿宋" w:eastAsia="仿宋" w:hAnsi="仿宋" w:cs="仿宋"/>
          <w:sz w:val="31"/>
          <w:szCs w:val="31"/>
        </w:rPr>
        <w:t>务</w:t>
      </w:r>
    </w:p>
    <w:p w14:paraId="670188F0" w14:textId="77777777" w:rsidR="009C4B44" w:rsidRDefault="009C4B44">
      <w:pPr>
        <w:sectPr w:rsidR="009C4B44">
          <w:footerReference w:type="default" r:id="rId33"/>
          <w:pgSz w:w="11906" w:h="16839"/>
          <w:pgMar w:top="1431" w:right="1785" w:bottom="1588" w:left="1785" w:header="0" w:footer="1428" w:gutter="0"/>
          <w:cols w:space="720"/>
        </w:sectPr>
      </w:pPr>
    </w:p>
    <w:p w14:paraId="40EF4DA2" w14:textId="77777777" w:rsidR="009C4B44" w:rsidRDefault="00000000">
      <w:pPr>
        <w:spacing w:before="164" w:line="379" w:lineRule="auto"/>
        <w:ind w:left="1580" w:right="8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lastRenderedPageBreak/>
        <w:t>GMXX</w:t>
      </w:r>
      <w:r>
        <w:rPr>
          <w:rFonts w:ascii="仿宋" w:eastAsia="仿宋" w:hAnsi="仿宋" w:cs="仿宋"/>
          <w:spacing w:val="9"/>
          <w:sz w:val="31"/>
          <w:szCs w:val="31"/>
        </w:rPr>
        <w:t>0601 绿色评价、标识与报告方面的标准</w:t>
      </w:r>
      <w:r>
        <w:rPr>
          <w:rFonts w:ascii="仿宋" w:eastAsia="仿宋" w:hAnsi="仿宋" w:cs="仿宋"/>
          <w:sz w:val="31"/>
          <w:szCs w:val="31"/>
        </w:rPr>
        <w:t xml:space="preserve"> GMXX</w:t>
      </w:r>
      <w:r>
        <w:rPr>
          <w:rFonts w:ascii="仿宋" w:eastAsia="仿宋" w:hAnsi="仿宋" w:cs="仿宋"/>
          <w:spacing w:val="16"/>
          <w:sz w:val="31"/>
          <w:szCs w:val="31"/>
        </w:rPr>
        <w:t>0</w:t>
      </w:r>
      <w:r>
        <w:rPr>
          <w:rFonts w:ascii="仿宋" w:eastAsia="仿宋" w:hAnsi="仿宋" w:cs="仿宋"/>
          <w:spacing w:val="9"/>
          <w:sz w:val="31"/>
          <w:szCs w:val="31"/>
        </w:rPr>
        <w:t>6</w:t>
      </w:r>
      <w:r>
        <w:rPr>
          <w:rFonts w:ascii="仿宋" w:eastAsia="仿宋" w:hAnsi="仿宋" w:cs="仿宋"/>
          <w:spacing w:val="8"/>
          <w:sz w:val="31"/>
          <w:szCs w:val="31"/>
        </w:rPr>
        <w:t>02 绿色服务方面的标准</w:t>
      </w:r>
    </w:p>
    <w:p w14:paraId="37820FA7" w14:textId="77777777" w:rsidR="009C4B44" w:rsidRDefault="00000000">
      <w:pPr>
        <w:spacing w:before="214" w:line="97" w:lineRule="exact"/>
        <w:ind w:left="160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-25"/>
          <w:position w:val="2"/>
          <w:sz w:val="31"/>
          <w:szCs w:val="31"/>
        </w:rPr>
        <w:t>…</w:t>
      </w:r>
      <w:r>
        <w:rPr>
          <w:rFonts w:ascii="Times New Roman" w:eastAsia="Times New Roman" w:hAnsi="Times New Roman" w:cs="Times New Roman"/>
          <w:spacing w:val="-22"/>
          <w:position w:val="2"/>
          <w:sz w:val="31"/>
          <w:szCs w:val="31"/>
        </w:rPr>
        <w:t xml:space="preserve"> …</w:t>
      </w:r>
    </w:p>
    <w:p w14:paraId="139F3E4E" w14:textId="77777777" w:rsidR="009C4B44" w:rsidRDefault="00000000">
      <w:pPr>
        <w:spacing w:before="217" w:line="372" w:lineRule="auto"/>
        <w:ind w:right="300" w:firstLine="670"/>
        <w:rPr>
          <w:rFonts w:ascii="黑体" w:eastAsia="黑体" w:hAnsi="黑体" w:cs="黑体"/>
          <w:spacing w:val="8"/>
          <w:sz w:val="32"/>
          <w:szCs w:val="32"/>
        </w:rPr>
      </w:pPr>
      <w:r>
        <w:rPr>
          <w:rFonts w:ascii="黑体" w:eastAsia="黑体" w:hAnsi="黑体" w:cs="黑体" w:hint="eastAsia"/>
          <w:spacing w:val="8"/>
          <w:sz w:val="32"/>
          <w:szCs w:val="32"/>
        </w:rPr>
        <w:t>二、  国内外绿色制造标准化现状</w:t>
      </w:r>
    </w:p>
    <w:p w14:paraId="5F25F87F" w14:textId="77777777" w:rsidR="009C4B44" w:rsidRDefault="00000000">
      <w:pPr>
        <w:spacing w:before="217" w:line="372" w:lineRule="auto"/>
        <w:ind w:right="300" w:firstLine="67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</w:rPr>
        <w:t>国</w:t>
      </w:r>
      <w:r>
        <w:rPr>
          <w:rFonts w:ascii="仿宋" w:eastAsia="仿宋" w:hAnsi="仿宋" w:cs="仿宋"/>
          <w:spacing w:val="8"/>
          <w:sz w:val="31"/>
          <w:szCs w:val="31"/>
        </w:rPr>
        <w:t>内外标准化工作中已有的工作成果，可以作为我国构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建绿色</w:t>
      </w:r>
      <w:r>
        <w:rPr>
          <w:rFonts w:ascii="仿宋" w:eastAsia="仿宋" w:hAnsi="仿宋" w:cs="仿宋"/>
          <w:spacing w:val="3"/>
          <w:sz w:val="31"/>
          <w:szCs w:val="31"/>
        </w:rPr>
        <w:t>制造标准体系的参考和借鉴 ( 国内外绿色制造相关标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准化技术组织见附</w:t>
      </w:r>
      <w:r>
        <w:rPr>
          <w:rFonts w:ascii="仿宋" w:eastAsia="仿宋" w:hAnsi="仿宋" w:cs="仿宋"/>
          <w:spacing w:val="-3"/>
          <w:sz w:val="31"/>
          <w:szCs w:val="31"/>
        </w:rPr>
        <w:t>件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 1 )。各领域现状如下：</w:t>
      </w:r>
    </w:p>
    <w:p w14:paraId="4EBB08E3" w14:textId="77777777" w:rsidR="009C4B44" w:rsidRDefault="00000000">
      <w:pPr>
        <w:spacing w:before="1" w:line="219" w:lineRule="auto"/>
        <w:ind w:left="863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proofErr w:type="gramStart"/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proofErr w:type="gramEnd"/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绿色产品领域</w:t>
      </w:r>
    </w:p>
    <w:p w14:paraId="7850C3C1" w14:textId="77777777" w:rsidR="009C4B44" w:rsidRDefault="00000000">
      <w:pPr>
        <w:spacing w:before="254" w:line="372" w:lineRule="auto"/>
        <w:ind w:left="162" w:right="156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在</w:t>
      </w:r>
      <w:r>
        <w:rPr>
          <w:rFonts w:ascii="仿宋" w:eastAsia="仿宋" w:hAnsi="仿宋" w:cs="仿宋"/>
          <w:spacing w:val="14"/>
          <w:sz w:val="31"/>
          <w:szCs w:val="31"/>
        </w:rPr>
        <w:t>绿</w:t>
      </w:r>
      <w:r>
        <w:rPr>
          <w:rFonts w:ascii="仿宋" w:eastAsia="仿宋" w:hAnsi="仿宋" w:cs="仿宋"/>
          <w:spacing w:val="8"/>
          <w:sz w:val="31"/>
          <w:szCs w:val="31"/>
        </w:rPr>
        <w:t>色产品领域，标准化工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作经历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了从单一维度到多维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度</w:t>
      </w:r>
      <w:r>
        <w:rPr>
          <w:rFonts w:ascii="仿宋" w:eastAsia="仿宋" w:hAnsi="仿宋" w:cs="仿宋"/>
          <w:spacing w:val="11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定性与定量逐步融合的发展过程。</w:t>
      </w:r>
    </w:p>
    <w:p w14:paraId="4D72B468" w14:textId="77777777" w:rsidR="009C4B44" w:rsidRDefault="00000000">
      <w:pPr>
        <w:spacing w:before="1" w:line="215" w:lineRule="auto"/>
        <w:ind w:left="80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在产品能效方面，美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国能源之星 ( </w:t>
      </w:r>
      <w:r>
        <w:rPr>
          <w:rFonts w:ascii="仿宋" w:eastAsia="仿宋" w:hAnsi="仿宋" w:cs="仿宋"/>
          <w:sz w:val="31"/>
          <w:szCs w:val="31"/>
        </w:rPr>
        <w:t>Energy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Star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) 在国</w:t>
      </w:r>
    </w:p>
    <w:p w14:paraId="447FC5D5" w14:textId="77777777" w:rsidR="009C4B44" w:rsidRDefault="00000000">
      <w:pPr>
        <w:spacing w:before="263" w:line="220" w:lineRule="auto"/>
        <w:ind w:left="1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际上产生了广泛的影响力并得到多国政府采购的采信，我国</w:t>
      </w:r>
    </w:p>
    <w:p w14:paraId="74D5643A" w14:textId="77777777" w:rsidR="009C4B44" w:rsidRDefault="00000000">
      <w:pPr>
        <w:spacing w:before="253" w:line="372" w:lineRule="auto"/>
        <w:ind w:left="176" w:right="153" w:hanging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制定的 GB 21520-2008《计算机显示器能效限定值及能效等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级》等 60 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余项产品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能效限定值及能效等级强制性国家标准也得到了国内普遍认可；在有害物质限制使用方面，欧盟关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于电子电</w:t>
      </w:r>
      <w:r>
        <w:rPr>
          <w:rFonts w:ascii="仿宋" w:eastAsia="仿宋" w:hAnsi="仿宋" w:cs="仿宋"/>
          <w:spacing w:val="3"/>
          <w:sz w:val="31"/>
          <w:szCs w:val="31"/>
        </w:rPr>
        <w:t>器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设备中限制使用有害物质的指令 </w:t>
      </w:r>
      <w:r>
        <w:rPr>
          <w:rFonts w:ascii="仿宋" w:eastAsia="仿宋" w:hAnsi="仿宋" w:cs="仿宋"/>
          <w:spacing w:val="-34"/>
          <w:sz w:val="31"/>
          <w:szCs w:val="31"/>
        </w:rPr>
        <w:t>( RoHS</w:t>
      </w:r>
      <w:r>
        <w:rPr>
          <w:rFonts w:ascii="仿宋" w:eastAsia="仿宋" w:hAnsi="仿宋" w:cs="仿宋" w:hint="eastAsia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2"/>
          <w:sz w:val="31"/>
          <w:szCs w:val="31"/>
        </w:rPr>
        <w:t>及配套</w:t>
      </w:r>
      <w:r>
        <w:rPr>
          <w:rFonts w:ascii="仿宋" w:eastAsia="仿宋" w:hAnsi="仿宋" w:cs="仿宋"/>
          <w:spacing w:val="-42"/>
          <w:sz w:val="31"/>
          <w:szCs w:val="31"/>
        </w:rPr>
        <w:t>标</w:t>
      </w:r>
      <w:r>
        <w:rPr>
          <w:rFonts w:ascii="仿宋" w:eastAsia="仿宋" w:hAnsi="仿宋" w:cs="仿宋"/>
          <w:spacing w:val="-34"/>
          <w:sz w:val="31"/>
          <w:szCs w:val="31"/>
        </w:rPr>
        <w:t xml:space="preserve"> 准 是 有 害 物 质 管控 的 引 领 者 ，  我 国 也 制定 了 GB/T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26572</w:t>
      </w:r>
      <w:r>
        <w:rPr>
          <w:rFonts w:ascii="仿宋" w:eastAsia="仿宋" w:hAnsi="仿宋" w:cs="仿宋"/>
          <w:spacing w:val="2"/>
          <w:sz w:val="31"/>
          <w:szCs w:val="31"/>
        </w:rPr>
        <w:t>-2011《电子电气产品中限用物质的限量要求 》等有害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物</w:t>
      </w:r>
      <w:r>
        <w:rPr>
          <w:rFonts w:ascii="仿宋" w:eastAsia="仿宋" w:hAnsi="仿宋" w:cs="仿宋"/>
          <w:sz w:val="31"/>
          <w:szCs w:val="31"/>
        </w:rPr>
        <w:t xml:space="preserve">质限量要求、测试、标识、管理等国家和行业推荐性标准， </w:t>
      </w:r>
      <w:r>
        <w:rPr>
          <w:rFonts w:ascii="仿宋" w:eastAsia="仿宋" w:hAnsi="仿宋" w:cs="仿宋"/>
          <w:spacing w:val="13"/>
          <w:sz w:val="31"/>
          <w:szCs w:val="31"/>
        </w:rPr>
        <w:t>在</w:t>
      </w:r>
      <w:r>
        <w:rPr>
          <w:rFonts w:ascii="仿宋" w:eastAsia="仿宋" w:hAnsi="仿宋" w:cs="仿宋"/>
          <w:spacing w:val="8"/>
          <w:sz w:val="31"/>
          <w:szCs w:val="31"/>
        </w:rPr>
        <w:t>国内国外均形成了较强的影响力。</w:t>
      </w:r>
    </w:p>
    <w:p w14:paraId="3972FBD5" w14:textId="77777777" w:rsidR="009C4B44" w:rsidRDefault="00000000">
      <w:pPr>
        <w:spacing w:line="624" w:lineRule="exact"/>
        <w:ind w:left="96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position w:val="23"/>
          <w:sz w:val="31"/>
          <w:szCs w:val="31"/>
        </w:rPr>
        <w:t xml:space="preserve">在综合管控方面， </w:t>
      </w:r>
      <w:r>
        <w:rPr>
          <w:rFonts w:ascii="仿宋" w:eastAsia="仿宋" w:hAnsi="仿宋" w:cs="仿宋"/>
          <w:position w:val="23"/>
          <w:sz w:val="31"/>
          <w:szCs w:val="31"/>
        </w:rPr>
        <w:t>IEEE</w:t>
      </w:r>
      <w:r>
        <w:rPr>
          <w:rFonts w:ascii="仿宋" w:eastAsia="仿宋" w:hAnsi="仿宋" w:cs="仿宋"/>
          <w:spacing w:val="2"/>
          <w:position w:val="23"/>
          <w:sz w:val="31"/>
          <w:szCs w:val="31"/>
        </w:rPr>
        <w:t>1680 系列标准从定性角度综</w:t>
      </w:r>
      <w:r>
        <w:rPr>
          <w:rFonts w:ascii="仿宋" w:eastAsia="仿宋" w:hAnsi="仿宋" w:cs="仿宋"/>
          <w:position w:val="23"/>
          <w:sz w:val="31"/>
          <w:szCs w:val="31"/>
        </w:rPr>
        <w:t>合</w:t>
      </w:r>
    </w:p>
    <w:p w14:paraId="0B33F07A" w14:textId="77777777" w:rsidR="009C4B44" w:rsidRDefault="00000000">
      <w:pPr>
        <w:spacing w:line="220" w:lineRule="auto"/>
        <w:ind w:left="16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评</w:t>
      </w:r>
      <w:r>
        <w:rPr>
          <w:rFonts w:ascii="仿宋" w:eastAsia="仿宋" w:hAnsi="仿宋" w:cs="仿宋"/>
          <w:spacing w:val="9"/>
          <w:sz w:val="31"/>
          <w:szCs w:val="31"/>
        </w:rPr>
        <w:t>价了绿色产品并得到美国电子产品环境评价工具 (</w:t>
      </w:r>
      <w:r>
        <w:rPr>
          <w:rFonts w:ascii="仿宋" w:eastAsia="仿宋" w:hAnsi="仿宋" w:cs="仿宋"/>
          <w:sz w:val="31"/>
          <w:szCs w:val="31"/>
        </w:rPr>
        <w:t>EPEAT</w:t>
      </w:r>
      <w:r>
        <w:rPr>
          <w:rFonts w:ascii="仿宋" w:eastAsia="仿宋" w:hAnsi="仿宋" w:cs="仿宋"/>
          <w:spacing w:val="9"/>
          <w:sz w:val="31"/>
          <w:szCs w:val="31"/>
        </w:rPr>
        <w:t>)</w:t>
      </w:r>
    </w:p>
    <w:p w14:paraId="629D207B" w14:textId="77777777" w:rsidR="009C4B44" w:rsidRDefault="009C4B44">
      <w:pPr>
        <w:sectPr w:rsidR="009C4B44">
          <w:footerReference w:type="default" r:id="rId34"/>
          <w:pgSz w:w="11906" w:h="16839"/>
          <w:pgMar w:top="1431" w:right="1645" w:bottom="1588" w:left="1649" w:header="0" w:footer="1428" w:gutter="0"/>
          <w:cols w:space="720"/>
        </w:sectPr>
      </w:pPr>
    </w:p>
    <w:p w14:paraId="40F3F64F" w14:textId="77777777" w:rsidR="009C4B44" w:rsidRDefault="00000000">
      <w:pPr>
        <w:spacing w:before="159" w:line="372" w:lineRule="auto"/>
        <w:ind w:left="29" w:right="153" w:firstLine="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lastRenderedPageBreak/>
        <w:t>的采用，</w:t>
      </w:r>
      <w:r>
        <w:rPr>
          <w:rFonts w:ascii="仿宋" w:eastAsia="仿宋" w:hAnsi="仿宋" w:cs="仿宋"/>
          <w:spacing w:val="-6"/>
          <w:sz w:val="31"/>
          <w:szCs w:val="31"/>
        </w:rPr>
        <w:t xml:space="preserve">欧盟产品环境足迹 ( PEF ) 基于生命周期评价方法 </w:t>
      </w:r>
      <w:r>
        <w:rPr>
          <w:rFonts w:ascii="仿宋" w:eastAsia="仿宋" w:hAnsi="仿宋" w:cs="仿宋"/>
          <w:spacing w:val="-37"/>
          <w:sz w:val="31"/>
          <w:szCs w:val="31"/>
        </w:rPr>
        <w:t xml:space="preserve">从 定 量 角 度 综 合 </w:t>
      </w:r>
      <w:proofErr w:type="gramStart"/>
      <w:r>
        <w:rPr>
          <w:rFonts w:ascii="仿宋" w:eastAsia="仿宋" w:hAnsi="仿宋" w:cs="仿宋"/>
          <w:spacing w:val="-37"/>
          <w:sz w:val="31"/>
          <w:szCs w:val="31"/>
        </w:rPr>
        <w:t>规</w:t>
      </w:r>
      <w:proofErr w:type="gramEnd"/>
      <w:r>
        <w:rPr>
          <w:rFonts w:ascii="仿宋" w:eastAsia="仿宋" w:hAnsi="仿宋" w:cs="仿宋"/>
          <w:spacing w:val="-37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-37"/>
          <w:sz w:val="31"/>
          <w:szCs w:val="31"/>
        </w:rPr>
        <w:t>范</w:t>
      </w:r>
      <w:proofErr w:type="gramEnd"/>
      <w:r>
        <w:rPr>
          <w:rFonts w:ascii="仿宋" w:eastAsia="仿宋" w:hAnsi="仿宋" w:cs="仿宋"/>
          <w:spacing w:val="-37"/>
          <w:sz w:val="31"/>
          <w:szCs w:val="31"/>
        </w:rPr>
        <w:t xml:space="preserve"> 了 绿 色 产 品。  我 国 发 布 的 GB/T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32161-2015《生态设计产品评价通则》、GB/</w:t>
      </w:r>
      <w:r>
        <w:rPr>
          <w:rFonts w:ascii="仿宋" w:eastAsia="仿宋" w:hAnsi="仿宋" w:cs="仿宋"/>
          <w:spacing w:val="-3"/>
          <w:sz w:val="31"/>
          <w:szCs w:val="31"/>
        </w:rPr>
        <w:t>T</w:t>
      </w:r>
      <w:r>
        <w:rPr>
          <w:rFonts w:ascii="仿宋" w:eastAsia="仿宋" w:hAnsi="仿宋" w:cs="仿宋"/>
          <w:spacing w:val="-6"/>
          <w:sz w:val="31"/>
          <w:szCs w:val="31"/>
        </w:rPr>
        <w:t xml:space="preserve"> 32162-2015《生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态设计产品标</w:t>
      </w:r>
      <w:r>
        <w:rPr>
          <w:rFonts w:ascii="仿宋" w:eastAsia="仿宋" w:hAnsi="仿宋" w:cs="仿宋"/>
          <w:spacing w:val="3"/>
          <w:sz w:val="31"/>
          <w:szCs w:val="31"/>
        </w:rPr>
        <w:t>识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》及 </w:t>
      </w:r>
      <w:r>
        <w:rPr>
          <w:rFonts w:ascii="仿宋" w:eastAsia="仿宋" w:hAnsi="仿宋" w:cs="仿宋"/>
          <w:sz w:val="31"/>
          <w:szCs w:val="31"/>
        </w:rPr>
        <w:t>GB</w:t>
      </w:r>
      <w:r>
        <w:rPr>
          <w:rFonts w:ascii="仿宋" w:eastAsia="仿宋" w:hAnsi="仿宋" w:cs="仿宋"/>
          <w:spacing w:val="2"/>
          <w:sz w:val="31"/>
          <w:szCs w:val="31"/>
        </w:rPr>
        <w:t>/</w:t>
      </w:r>
      <w:r>
        <w:rPr>
          <w:rFonts w:ascii="仿宋" w:eastAsia="仿宋" w:hAnsi="仿宋" w:cs="仿宋"/>
          <w:sz w:val="31"/>
          <w:szCs w:val="31"/>
        </w:rPr>
        <w:t>T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32163.1《生态设计产品评价规范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第 1 部分：家用洗</w:t>
      </w:r>
      <w:r>
        <w:rPr>
          <w:rFonts w:ascii="仿宋" w:eastAsia="仿宋" w:hAnsi="仿宋" w:cs="仿宋"/>
          <w:spacing w:val="2"/>
          <w:sz w:val="31"/>
          <w:szCs w:val="31"/>
        </w:rPr>
        <w:t>涤剂》等系列的具体产品生态设计评价技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术规</w:t>
      </w:r>
      <w:r>
        <w:rPr>
          <w:rFonts w:ascii="仿宋" w:eastAsia="仿宋" w:hAnsi="仿宋" w:cs="仿宋"/>
          <w:spacing w:val="12"/>
          <w:sz w:val="31"/>
          <w:szCs w:val="31"/>
        </w:rPr>
        <w:t>范</w:t>
      </w:r>
      <w:r>
        <w:rPr>
          <w:rFonts w:ascii="仿宋" w:eastAsia="仿宋" w:hAnsi="仿宋" w:cs="仿宋"/>
          <w:spacing w:val="8"/>
          <w:sz w:val="31"/>
          <w:szCs w:val="31"/>
        </w:rPr>
        <w:t>，从定性和定量两个角度综合评价产品全生命周期的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资</w:t>
      </w:r>
      <w:r>
        <w:rPr>
          <w:rFonts w:ascii="仿宋" w:eastAsia="仿宋" w:hAnsi="仿宋" w:cs="仿宋"/>
          <w:spacing w:val="15"/>
          <w:sz w:val="31"/>
          <w:szCs w:val="31"/>
        </w:rPr>
        <w:t>源</w:t>
      </w:r>
      <w:r>
        <w:rPr>
          <w:rFonts w:ascii="仿宋" w:eastAsia="仿宋" w:hAnsi="仿宋" w:cs="仿宋"/>
          <w:spacing w:val="8"/>
          <w:sz w:val="31"/>
          <w:szCs w:val="31"/>
        </w:rPr>
        <w:t>环境影响，指导我国绿色产品的设计制造。</w:t>
      </w:r>
    </w:p>
    <w:p w14:paraId="6A3D168E" w14:textId="64D6666A" w:rsidR="009C4B44" w:rsidRDefault="00000000">
      <w:pPr>
        <w:spacing w:line="226" w:lineRule="auto"/>
        <w:ind w:left="726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4B0D68">
        <w:rPr>
          <w:rFonts w:ascii="楷体" w:eastAsia="楷体" w:hAnsi="楷体" w:cs="楷体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 w:rsidR="004B0D68">
        <w:rPr>
          <w:rFonts w:ascii="楷体" w:eastAsia="楷体" w:hAnsi="楷体" w:cs="楷体" w:hint="eastAsia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2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绿色工厂领</w:t>
      </w:r>
      <w:r>
        <w:rPr>
          <w:rFonts w:ascii="楷体" w:eastAsia="楷体" w:hAnsi="楷体" w:cs="楷体"/>
          <w:spacing w:val="2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域</w:t>
      </w:r>
    </w:p>
    <w:p w14:paraId="449727F8" w14:textId="77777777" w:rsidR="009C4B44" w:rsidRDefault="00000000">
      <w:pPr>
        <w:spacing w:before="249" w:line="372" w:lineRule="auto"/>
        <w:ind w:left="21" w:right="58" w:firstLine="673"/>
        <w:rPr>
          <w:rFonts w:ascii="仿宋" w:eastAsia="仿宋" w:hAnsi="仿宋" w:cs="仿宋"/>
          <w:spacing w:val="1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在绿色工厂领域，国际国外标准主要从环境管理、能源管理和温室气体等方面引导工厂降低资源环境影响，部分发达国家发布了综合管控绿色工厂的政策或标准。</w:t>
      </w:r>
    </w:p>
    <w:p w14:paraId="75E51B86" w14:textId="77777777" w:rsidR="009C4B44" w:rsidRDefault="00000000">
      <w:pPr>
        <w:spacing w:line="372" w:lineRule="auto"/>
        <w:ind w:left="23" w:right="57" w:firstLine="67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国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际标准化组织发布的 </w:t>
      </w:r>
      <w:r>
        <w:rPr>
          <w:rFonts w:ascii="仿宋" w:eastAsia="仿宋" w:hAnsi="仿宋" w:cs="仿宋"/>
          <w:sz w:val="31"/>
          <w:szCs w:val="31"/>
        </w:rPr>
        <w:t>ISO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14001:2015《环境管理体系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要求及使用指南》、</w:t>
      </w:r>
      <w:r>
        <w:rPr>
          <w:rFonts w:ascii="仿宋" w:eastAsia="仿宋" w:hAnsi="仿宋" w:cs="仿宋"/>
          <w:sz w:val="31"/>
          <w:szCs w:val="31"/>
        </w:rPr>
        <w:t>ISO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50001:2011《能源管理体系 要求</w:t>
      </w:r>
      <w:r>
        <w:rPr>
          <w:rFonts w:ascii="仿宋" w:eastAsia="仿宋" w:hAnsi="仿宋" w:cs="仿宋"/>
          <w:spacing w:val="1"/>
          <w:sz w:val="31"/>
          <w:szCs w:val="31"/>
        </w:rPr>
        <w:t>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及 </w:t>
      </w:r>
      <w:r>
        <w:rPr>
          <w:rFonts w:ascii="仿宋" w:eastAsia="仿宋" w:hAnsi="仿宋" w:cs="仿宋"/>
          <w:sz w:val="31"/>
          <w:szCs w:val="31"/>
        </w:rPr>
        <w:t>ISO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14064:2004 温室气体排放系列标准</w:t>
      </w:r>
      <w:r>
        <w:rPr>
          <w:rFonts w:ascii="仿宋" w:eastAsia="仿宋" w:hAnsi="仿宋" w:cs="仿宋"/>
          <w:sz w:val="31"/>
          <w:szCs w:val="31"/>
        </w:rPr>
        <w:t xml:space="preserve">分别从环境管理、 </w:t>
      </w:r>
      <w:r>
        <w:rPr>
          <w:rFonts w:ascii="仿宋" w:eastAsia="仿宋" w:hAnsi="仿宋" w:cs="仿宋"/>
          <w:spacing w:val="22"/>
          <w:sz w:val="31"/>
          <w:szCs w:val="31"/>
        </w:rPr>
        <w:t>能源管理和温室气体排放量化及核查等方面引导工厂节</w:t>
      </w:r>
      <w:r>
        <w:rPr>
          <w:rFonts w:ascii="仿宋" w:eastAsia="仿宋" w:hAnsi="仿宋" w:cs="仿宋"/>
          <w:spacing w:val="18"/>
          <w:sz w:val="31"/>
          <w:szCs w:val="31"/>
        </w:rPr>
        <w:t>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减排</w:t>
      </w:r>
      <w:r>
        <w:rPr>
          <w:rFonts w:ascii="仿宋" w:eastAsia="仿宋" w:hAnsi="仿宋" w:cs="仿宋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我国已转化了其中的多数标准。此外，我国发布的 </w:t>
      </w:r>
      <w:r>
        <w:rPr>
          <w:rFonts w:ascii="仿宋" w:eastAsia="仿宋" w:hAnsi="仿宋" w:cs="仿宋"/>
          <w:sz w:val="31"/>
          <w:szCs w:val="31"/>
        </w:rPr>
        <w:t xml:space="preserve">GB </w:t>
      </w:r>
      <w:r>
        <w:rPr>
          <w:rFonts w:ascii="仿宋" w:eastAsia="仿宋" w:hAnsi="仿宋" w:cs="仿宋"/>
          <w:spacing w:val="4"/>
          <w:sz w:val="31"/>
          <w:szCs w:val="31"/>
        </w:rPr>
        <w:t>32053-2</w:t>
      </w:r>
      <w:r>
        <w:rPr>
          <w:rFonts w:ascii="仿宋" w:eastAsia="仿宋" w:hAnsi="仿宋" w:cs="仿宋"/>
          <w:spacing w:val="3"/>
          <w:sz w:val="31"/>
          <w:szCs w:val="31"/>
        </w:rPr>
        <w:t>0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15《苯乙烯单位产品能源消耗限额》等 100 </w:t>
      </w:r>
      <w:proofErr w:type="gramStart"/>
      <w:r>
        <w:rPr>
          <w:rFonts w:ascii="仿宋" w:eastAsia="仿宋" w:hAnsi="仿宋" w:cs="仿宋"/>
          <w:spacing w:val="2"/>
          <w:sz w:val="31"/>
          <w:szCs w:val="31"/>
        </w:rPr>
        <w:t>余项单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位</w:t>
      </w:r>
      <w:r>
        <w:rPr>
          <w:rFonts w:ascii="仿宋" w:eastAsia="仿宋" w:hAnsi="仿宋" w:cs="仿宋"/>
          <w:spacing w:val="9"/>
          <w:sz w:val="31"/>
          <w:szCs w:val="31"/>
        </w:rPr>
        <w:t>产品能耗限额强制性国家标准，是我国促进工厂绿色化的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重</w:t>
      </w:r>
      <w:r>
        <w:rPr>
          <w:rFonts w:ascii="仿宋" w:eastAsia="仿宋" w:hAnsi="仿宋" w:cs="仿宋"/>
          <w:spacing w:val="7"/>
          <w:sz w:val="31"/>
          <w:szCs w:val="31"/>
        </w:rPr>
        <w:t>要标准依据。</w:t>
      </w:r>
    </w:p>
    <w:p w14:paraId="715DD9FD" w14:textId="77777777" w:rsidR="009C4B44" w:rsidRDefault="00000000">
      <w:pPr>
        <w:spacing w:before="2" w:line="371" w:lineRule="auto"/>
        <w:ind w:left="30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在绿</w:t>
      </w:r>
      <w:r>
        <w:rPr>
          <w:rFonts w:ascii="仿宋" w:eastAsia="仿宋" w:hAnsi="仿宋" w:cs="仿宋"/>
          <w:spacing w:val="8"/>
          <w:sz w:val="31"/>
          <w:szCs w:val="31"/>
        </w:rPr>
        <w:t>色工厂综合性规范方面，欧盟组织环境足迹 (</w:t>
      </w:r>
      <w:r>
        <w:rPr>
          <w:rFonts w:ascii="仿宋" w:eastAsia="仿宋" w:hAnsi="仿宋" w:cs="仿宋"/>
          <w:sz w:val="31"/>
          <w:szCs w:val="31"/>
        </w:rPr>
        <w:t>OEF</w:t>
      </w:r>
      <w:r>
        <w:rPr>
          <w:rFonts w:ascii="仿宋" w:eastAsia="仿宋" w:hAnsi="仿宋" w:cs="仿宋"/>
          <w:spacing w:val="8"/>
          <w:sz w:val="31"/>
          <w:szCs w:val="31"/>
        </w:rPr>
        <w:t>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技术</w:t>
      </w:r>
      <w:r>
        <w:rPr>
          <w:rFonts w:ascii="仿宋" w:eastAsia="仿宋" w:hAnsi="仿宋" w:cs="仿宋"/>
          <w:spacing w:val="11"/>
          <w:sz w:val="31"/>
          <w:szCs w:val="31"/>
        </w:rPr>
        <w:t>规</w:t>
      </w:r>
      <w:r>
        <w:rPr>
          <w:rFonts w:ascii="仿宋" w:eastAsia="仿宋" w:hAnsi="仿宋" w:cs="仿宋"/>
          <w:spacing w:val="8"/>
          <w:sz w:val="31"/>
          <w:szCs w:val="31"/>
        </w:rPr>
        <w:t>范将组织活动作为一个整体，评价与组织提供的商品</w:t>
      </w:r>
    </w:p>
    <w:p w14:paraId="3880B7EC" w14:textId="77777777" w:rsidR="009C4B44" w:rsidRDefault="00000000">
      <w:pPr>
        <w:spacing w:before="1" w:line="221" w:lineRule="auto"/>
        <w:ind w:left="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和</w:t>
      </w:r>
      <w:r>
        <w:rPr>
          <w:rFonts w:ascii="仿宋" w:eastAsia="仿宋" w:hAnsi="仿宋" w:cs="仿宋"/>
          <w:spacing w:val="15"/>
          <w:sz w:val="31"/>
          <w:szCs w:val="31"/>
        </w:rPr>
        <w:t>服</w:t>
      </w:r>
      <w:r>
        <w:rPr>
          <w:rFonts w:ascii="仿宋" w:eastAsia="仿宋" w:hAnsi="仿宋" w:cs="仿宋"/>
          <w:spacing w:val="8"/>
          <w:sz w:val="31"/>
          <w:szCs w:val="31"/>
        </w:rPr>
        <w:t>务相关的所有活动对资源环境的影响。韩国绿色认证技</w:t>
      </w:r>
    </w:p>
    <w:p w14:paraId="3D1C99B3" w14:textId="77777777" w:rsidR="009C4B44" w:rsidRDefault="009C4B44">
      <w:pPr>
        <w:sectPr w:rsidR="009C4B44">
          <w:footerReference w:type="default" r:id="rId35"/>
          <w:pgSz w:w="11906" w:h="16839"/>
          <w:pgMar w:top="1431" w:right="1645" w:bottom="1588" w:left="1785" w:header="0" w:footer="1428" w:gutter="0"/>
          <w:cols w:space="720"/>
        </w:sectPr>
      </w:pPr>
    </w:p>
    <w:p w14:paraId="0D412E04" w14:textId="77777777" w:rsidR="009C4B44" w:rsidRDefault="00000000">
      <w:pPr>
        <w:spacing w:before="162" w:line="372" w:lineRule="auto"/>
        <w:ind w:left="35" w:right="153" w:hanging="6"/>
        <w:rPr>
          <w:rFonts w:ascii="仿宋" w:eastAsia="仿宋" w:hAnsi="仿宋" w:cs="仿宋"/>
          <w:sz w:val="31"/>
          <w:szCs w:val="31"/>
        </w:rPr>
      </w:pP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lastRenderedPageBreak/>
        <w:t>术规范从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>事业、技术、设施、产品四个方面， 以认证带</w:t>
      </w:r>
      <w:r>
        <w:rPr>
          <w:rFonts w:ascii="仿宋" w:eastAsia="仿宋" w:hAnsi="仿宋" w:cs="仿宋"/>
          <w:spacing w:val="1"/>
          <w:sz w:val="31"/>
          <w:szCs w:val="31"/>
        </w:rPr>
        <w:t>动</w:t>
      </w:r>
      <w:r>
        <w:rPr>
          <w:rFonts w:ascii="仿宋" w:eastAsia="仿宋" w:hAnsi="仿宋" w:cs="仿宋"/>
          <w:sz w:val="31"/>
          <w:szCs w:val="31"/>
        </w:rPr>
        <w:t xml:space="preserve">工 </w:t>
      </w:r>
      <w:r>
        <w:rPr>
          <w:rFonts w:ascii="仿宋" w:eastAsia="仿宋" w:hAnsi="仿宋" w:cs="仿宋"/>
          <w:spacing w:val="16"/>
          <w:sz w:val="31"/>
          <w:szCs w:val="31"/>
        </w:rPr>
        <w:t>厂绿</w:t>
      </w:r>
      <w:r>
        <w:rPr>
          <w:rFonts w:ascii="仿宋" w:eastAsia="仿宋" w:hAnsi="仿宋" w:cs="仿宋"/>
          <w:spacing w:val="9"/>
          <w:sz w:val="31"/>
          <w:szCs w:val="31"/>
        </w:rPr>
        <w:t>色</w:t>
      </w:r>
      <w:r>
        <w:rPr>
          <w:rFonts w:ascii="仿宋" w:eastAsia="仿宋" w:hAnsi="仿宋" w:cs="仿宋"/>
          <w:spacing w:val="8"/>
          <w:sz w:val="31"/>
          <w:szCs w:val="31"/>
        </w:rPr>
        <w:t>化。我国绿色工厂领域已经开展了标准制定、验证与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示</w:t>
      </w:r>
      <w:r>
        <w:rPr>
          <w:rFonts w:ascii="仿宋" w:eastAsia="仿宋" w:hAnsi="仿宋" w:cs="仿宋"/>
          <w:spacing w:val="6"/>
          <w:sz w:val="31"/>
          <w:szCs w:val="31"/>
        </w:rPr>
        <w:t>范等标准化工作。</w:t>
      </w:r>
    </w:p>
    <w:p w14:paraId="188EF598" w14:textId="77777777" w:rsidR="009C4B44" w:rsidRDefault="00000000">
      <w:pPr>
        <w:spacing w:line="226" w:lineRule="auto"/>
        <w:ind w:left="726"/>
        <w:outlineLvl w:val="1"/>
        <w:rPr>
          <w:rFonts w:ascii="楷体" w:eastAsia="楷体" w:hAnsi="楷体" w:cs="楷体"/>
          <w:sz w:val="31"/>
          <w:szCs w:val="31"/>
        </w:rPr>
      </w:pPr>
      <w:bookmarkStart w:id="11" w:name="_bookmark16"/>
      <w:bookmarkEnd w:id="11"/>
      <w:r>
        <w:rPr>
          <w:rFonts w:ascii="楷体" w:eastAsia="楷体" w:hAnsi="楷体" w:cs="楷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绿色企业领域</w:t>
      </w:r>
    </w:p>
    <w:p w14:paraId="3F708D27" w14:textId="77777777" w:rsidR="009C4B44" w:rsidRDefault="00000000">
      <w:pPr>
        <w:spacing w:before="162" w:line="372" w:lineRule="auto"/>
        <w:ind w:left="35" w:right="153" w:hanging="6"/>
        <w:rPr>
          <w:rFonts w:ascii="仿宋" w:eastAsia="仿宋" w:hAnsi="仿宋" w:cs="仿宋"/>
          <w:spacing w:val="8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在绿色企业领域，世界标准组织发布的 ISO 26000:2010</w:t>
      </w:r>
    </w:p>
    <w:p w14:paraId="5BE3EF34" w14:textId="77777777" w:rsidR="009C4B44" w:rsidRDefault="00000000">
      <w:pPr>
        <w:spacing w:before="162" w:line="372" w:lineRule="auto"/>
        <w:ind w:right="153"/>
        <w:rPr>
          <w:rFonts w:ascii="仿宋" w:eastAsia="仿宋" w:hAnsi="仿宋" w:cs="仿宋"/>
          <w:spacing w:val="8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《社会责任指南》和美国发布的 SA8000《社会道德责任标准》 等，均明确将资源节约与环境保护责任纳入企业社会责任的 重要部分。我国的 GB/T 36000-2015《社会责任指南》等同转化国际标准，也重点提出了资源节约与环境保护责任的要求，并发布 2 项报告编写和绩效分类方面的配套标准。</w:t>
      </w:r>
    </w:p>
    <w:p w14:paraId="525C7628" w14:textId="1D1D93E5" w:rsidR="009C4B44" w:rsidRDefault="00000000">
      <w:pPr>
        <w:spacing w:before="162" w:line="372" w:lineRule="auto"/>
        <w:ind w:right="153" w:firstLineChars="200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韩国绿色企业认证规范围绕技术和产品进行评价，销售产品的 20%采用了绿色技术即为绿色企业。我国制定了资源 节约型、环境友好型企业评估规范，并先后组织钢铁、化工、 建材等高耗能行业的两批企业开展试点，推动我国绿色企</w:t>
      </w:r>
      <w:r>
        <w:rPr>
          <w:rFonts w:ascii="仿宋" w:eastAsia="仿宋" w:hAnsi="仿宋" w:cs="仿宋"/>
          <w:spacing w:val="5"/>
          <w:sz w:val="31"/>
          <w:szCs w:val="31"/>
        </w:rPr>
        <w:t>创</w:t>
      </w:r>
      <w:r>
        <w:rPr>
          <w:rFonts w:ascii="仿宋" w:eastAsia="仿宋" w:hAnsi="仿宋" w:cs="仿宋"/>
          <w:spacing w:val="4"/>
          <w:sz w:val="31"/>
          <w:szCs w:val="31"/>
        </w:rPr>
        <w:t>建。</w:t>
      </w:r>
    </w:p>
    <w:p w14:paraId="402DB552" w14:textId="77777777" w:rsidR="009C4B44" w:rsidRDefault="00000000">
      <w:pPr>
        <w:spacing w:before="248" w:line="226" w:lineRule="auto"/>
        <w:ind w:left="726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绿色园区领域</w:t>
      </w:r>
    </w:p>
    <w:p w14:paraId="3491EDFF" w14:textId="53E018CF" w:rsidR="009C4B44" w:rsidRDefault="00000000">
      <w:pPr>
        <w:spacing w:before="241" w:line="372" w:lineRule="auto"/>
        <w:ind w:left="31" w:right="153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在</w:t>
      </w:r>
      <w:r>
        <w:rPr>
          <w:rFonts w:ascii="仿宋" w:eastAsia="仿宋" w:hAnsi="仿宋" w:cs="仿宋"/>
          <w:spacing w:val="14"/>
          <w:sz w:val="31"/>
          <w:szCs w:val="31"/>
        </w:rPr>
        <w:t>绿</w:t>
      </w:r>
      <w:r>
        <w:rPr>
          <w:rFonts w:ascii="仿宋" w:eastAsia="仿宋" w:hAnsi="仿宋" w:cs="仿宋"/>
          <w:spacing w:val="8"/>
          <w:sz w:val="31"/>
          <w:szCs w:val="31"/>
        </w:rPr>
        <w:t>色园区领域，国际国外关于绿色园区的工作主要集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中在建设和规划方</w:t>
      </w:r>
      <w:r>
        <w:rPr>
          <w:rFonts w:ascii="仿宋" w:eastAsia="仿宋" w:hAnsi="仿宋" w:cs="仿宋"/>
          <w:spacing w:val="3"/>
          <w:sz w:val="31"/>
          <w:szCs w:val="31"/>
        </w:rPr>
        <w:t>面</w:t>
      </w:r>
      <w:r>
        <w:rPr>
          <w:rFonts w:ascii="仿宋" w:eastAsia="仿宋" w:hAnsi="仿宋" w:cs="仿宋"/>
          <w:spacing w:val="2"/>
          <w:sz w:val="31"/>
          <w:szCs w:val="31"/>
        </w:rPr>
        <w:t>，美国硅谷、日本筑波科技城等国外高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新产业园区，德国布来梅物流园区、日本和平岛物流园区等物流园区，</w:t>
      </w:r>
      <w:r>
        <w:rPr>
          <w:rFonts w:ascii="仿宋" w:eastAsia="仿宋" w:hAnsi="仿宋" w:cs="仿宋"/>
          <w:spacing w:val="8"/>
          <w:sz w:val="31"/>
          <w:szCs w:val="31"/>
        </w:rPr>
        <w:t>为各国园区发展提供参考。我国制定了</w:t>
      </w:r>
      <w:r>
        <w:rPr>
          <w:rFonts w:ascii="仿宋" w:eastAsia="仿宋" w:hAnsi="仿宋" w:cs="仿宋"/>
          <w:spacing w:val="8"/>
          <w:sz w:val="31"/>
          <w:szCs w:val="31"/>
        </w:rPr>
        <w:lastRenderedPageBreak/>
        <w:t xml:space="preserve">发布 </w:t>
      </w:r>
      <w:r>
        <w:rPr>
          <w:rFonts w:ascii="仿宋" w:eastAsia="仿宋" w:hAnsi="仿宋" w:cs="仿宋"/>
          <w:sz w:val="31"/>
          <w:szCs w:val="31"/>
        </w:rPr>
        <w:t xml:space="preserve">HJ </w:t>
      </w:r>
      <w:r>
        <w:rPr>
          <w:rFonts w:ascii="仿宋" w:eastAsia="仿宋" w:hAnsi="仿宋" w:cs="仿宋"/>
          <w:spacing w:val="14"/>
          <w:sz w:val="31"/>
          <w:szCs w:val="31"/>
        </w:rPr>
        <w:t>27</w:t>
      </w:r>
      <w:r>
        <w:rPr>
          <w:rFonts w:ascii="仿宋" w:eastAsia="仿宋" w:hAnsi="仿宋" w:cs="仿宋"/>
          <w:spacing w:val="11"/>
          <w:sz w:val="31"/>
          <w:szCs w:val="31"/>
        </w:rPr>
        <w:t>4</w:t>
      </w:r>
      <w:r>
        <w:rPr>
          <w:rFonts w:ascii="仿宋" w:eastAsia="仿宋" w:hAnsi="仿宋" w:cs="仿宋"/>
          <w:spacing w:val="7"/>
          <w:sz w:val="31"/>
          <w:szCs w:val="31"/>
        </w:rPr>
        <w:t>-2015《国家生态工业示范园区标准》，并通过国家低碳</w:t>
      </w:r>
      <w:r>
        <w:rPr>
          <w:rFonts w:ascii="仿宋" w:eastAsia="仿宋" w:hAnsi="仿宋" w:cs="仿宋"/>
          <w:spacing w:val="16"/>
          <w:sz w:val="31"/>
          <w:szCs w:val="31"/>
        </w:rPr>
        <w:t>工业</w:t>
      </w:r>
      <w:r>
        <w:rPr>
          <w:rFonts w:ascii="仿宋" w:eastAsia="仿宋" w:hAnsi="仿宋" w:cs="仿宋"/>
          <w:spacing w:val="12"/>
          <w:sz w:val="31"/>
          <w:szCs w:val="31"/>
        </w:rPr>
        <w:t>园</w:t>
      </w:r>
      <w:r>
        <w:rPr>
          <w:rFonts w:ascii="仿宋" w:eastAsia="仿宋" w:hAnsi="仿宋" w:cs="仿宋"/>
          <w:spacing w:val="8"/>
          <w:sz w:val="31"/>
          <w:szCs w:val="31"/>
        </w:rPr>
        <w:t>区试点、园区循环化改造、国家生态工业国家新型工业化产业示范基地等专项工作的推动，建立了</w:t>
      </w:r>
      <w:r>
        <w:rPr>
          <w:rFonts w:ascii="仿宋" w:eastAsia="仿宋" w:hAnsi="仿宋" w:cs="仿宋"/>
          <w:spacing w:val="3"/>
          <w:sz w:val="31"/>
          <w:szCs w:val="31"/>
        </w:rPr>
        <w:t>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批</w:t>
      </w:r>
      <w:r>
        <w:rPr>
          <w:rFonts w:ascii="仿宋" w:eastAsia="仿宋" w:hAnsi="仿宋" w:cs="仿宋"/>
          <w:spacing w:val="8"/>
          <w:sz w:val="31"/>
          <w:szCs w:val="31"/>
        </w:rPr>
        <w:t>低</w:t>
      </w:r>
      <w:r>
        <w:rPr>
          <w:rFonts w:ascii="仿宋" w:eastAsia="仿宋" w:hAnsi="仿宋" w:cs="仿宋"/>
          <w:spacing w:val="7"/>
          <w:sz w:val="31"/>
          <w:szCs w:val="31"/>
        </w:rPr>
        <w:t>碳、循环、生态示范园区。</w:t>
      </w:r>
    </w:p>
    <w:p w14:paraId="5D6415FE" w14:textId="77777777" w:rsidR="009C4B44" w:rsidRDefault="00000000">
      <w:pPr>
        <w:spacing w:line="226" w:lineRule="auto"/>
        <w:ind w:left="726"/>
        <w:outlineLvl w:val="1"/>
        <w:rPr>
          <w:rFonts w:ascii="楷体" w:eastAsia="楷体" w:hAnsi="楷体" w:cs="楷体"/>
          <w:sz w:val="31"/>
          <w:szCs w:val="31"/>
        </w:rPr>
      </w:pPr>
      <w:bookmarkStart w:id="12" w:name="_bookmark18"/>
      <w:bookmarkStart w:id="13" w:name="_bookmark19"/>
      <w:bookmarkStart w:id="14" w:name="_bookmark20"/>
      <w:bookmarkStart w:id="15" w:name="_bookmark17"/>
      <w:bookmarkEnd w:id="12"/>
      <w:bookmarkEnd w:id="13"/>
      <w:bookmarkEnd w:id="14"/>
      <w:bookmarkEnd w:id="15"/>
      <w:r>
        <w:rPr>
          <w:rFonts w:ascii="楷体" w:eastAsia="楷体" w:hAnsi="楷体" w:cs="楷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eastAsia="楷体" w:hAnsi="楷体" w:cs="楷体"/>
          <w:spacing w:val="-6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楷体" w:eastAsia="楷体" w:hAnsi="楷体" w:cs="楷体"/>
          <w:spacing w:val="-4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3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绿色供应链领域</w:t>
      </w:r>
    </w:p>
    <w:p w14:paraId="63ACA09D" w14:textId="77777777" w:rsidR="009C4B44" w:rsidRDefault="00000000">
      <w:pPr>
        <w:spacing w:before="243" w:line="372" w:lineRule="auto"/>
        <w:ind w:left="18" w:right="14" w:firstLine="652"/>
        <w:rPr>
          <w:rFonts w:ascii="仿宋" w:eastAsia="仿宋" w:hAnsi="仿宋" w:cs="仿宋"/>
          <w:spacing w:val="8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在绿</w:t>
      </w:r>
      <w:r>
        <w:rPr>
          <w:rFonts w:ascii="仿宋" w:eastAsia="仿宋" w:hAnsi="仿宋" w:cs="仿宋"/>
          <w:spacing w:val="8"/>
          <w:sz w:val="31"/>
          <w:szCs w:val="31"/>
        </w:rPr>
        <w:t>色供应链领域，国际上广泛采用由生产者责任组织 ( PROs) 建立共用的产品回收体系的生产者责任延伸实现方</w:t>
      </w:r>
    </w:p>
    <w:p w14:paraId="709AA416" w14:textId="5724AFEA" w:rsidR="009C4B44" w:rsidRDefault="00000000">
      <w:pPr>
        <w:spacing w:before="6" w:line="367" w:lineRule="auto"/>
        <w:ind w:left="25" w:right="16" w:firstLine="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式。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我国制定了 </w:t>
      </w:r>
      <w:r>
        <w:rPr>
          <w:rFonts w:ascii="仿宋" w:eastAsia="仿宋" w:hAnsi="仿宋" w:cs="仿宋"/>
          <w:sz w:val="31"/>
          <w:szCs w:val="31"/>
        </w:rPr>
        <w:t>GB</w:t>
      </w:r>
      <w:r>
        <w:rPr>
          <w:rFonts w:ascii="仿宋" w:eastAsia="仿宋" w:hAnsi="仿宋" w:cs="仿宋"/>
          <w:spacing w:val="2"/>
          <w:sz w:val="31"/>
          <w:szCs w:val="31"/>
        </w:rPr>
        <w:t>/</w:t>
      </w:r>
      <w:r>
        <w:rPr>
          <w:rFonts w:ascii="仿宋" w:eastAsia="仿宋" w:hAnsi="仿宋" w:cs="仿宋"/>
          <w:sz w:val="31"/>
          <w:szCs w:val="31"/>
        </w:rPr>
        <w:t>T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24420-2</w:t>
      </w:r>
      <w:r>
        <w:rPr>
          <w:rFonts w:ascii="仿宋" w:eastAsia="仿宋" w:hAnsi="仿宋" w:cs="仿宋"/>
          <w:spacing w:val="1"/>
          <w:sz w:val="31"/>
          <w:szCs w:val="31"/>
        </w:rPr>
        <w:t>009《供应链风险管理指南》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和 </w:t>
      </w:r>
      <w:r>
        <w:rPr>
          <w:rFonts w:ascii="仿宋" w:eastAsia="仿宋" w:hAnsi="仿宋" w:cs="仿宋"/>
          <w:sz w:val="31"/>
          <w:szCs w:val="31"/>
        </w:rPr>
        <w:t>GB</w:t>
      </w:r>
      <w:r>
        <w:rPr>
          <w:rFonts w:ascii="仿宋" w:eastAsia="仿宋" w:hAnsi="仿宋" w:cs="仿宋"/>
          <w:spacing w:val="8"/>
          <w:sz w:val="31"/>
          <w:szCs w:val="31"/>
        </w:rPr>
        <w:t>/</w:t>
      </w:r>
      <w:r>
        <w:rPr>
          <w:rFonts w:ascii="仿宋" w:eastAsia="仿宋" w:hAnsi="仿宋" w:cs="仿宋"/>
          <w:sz w:val="31"/>
          <w:szCs w:val="31"/>
        </w:rPr>
        <w:t>T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25103-2010《供应链管理业务参考模型》等国家标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8"/>
          <w:sz w:val="31"/>
          <w:szCs w:val="31"/>
        </w:rPr>
        <w:t>准</w:t>
      </w:r>
      <w:r>
        <w:rPr>
          <w:rFonts w:ascii="仿宋" w:eastAsia="仿宋" w:hAnsi="仿宋" w:cs="仿宋"/>
          <w:spacing w:val="21"/>
          <w:sz w:val="31"/>
          <w:szCs w:val="31"/>
        </w:rPr>
        <w:t>，并推动电器电子产品生产企业建立生产者责任延伸制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度</w:t>
      </w:r>
      <w:r>
        <w:rPr>
          <w:rFonts w:ascii="仿宋" w:eastAsia="仿宋" w:hAnsi="仿宋" w:cs="仿宋"/>
          <w:spacing w:val="-1"/>
          <w:sz w:val="31"/>
          <w:szCs w:val="31"/>
        </w:rPr>
        <w:t>。</w:t>
      </w:r>
    </w:p>
    <w:p w14:paraId="7795E643" w14:textId="77777777" w:rsidR="009C4B44" w:rsidRDefault="00000000">
      <w:pPr>
        <w:spacing w:line="226" w:lineRule="auto"/>
        <w:ind w:left="755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1"/>
          <w:sz w:val="35"/>
          <w:szCs w:val="35"/>
        </w:rPr>
        <w:t xml:space="preserve">三、 </w:t>
      </w:r>
      <w:r>
        <w:rPr>
          <w:rFonts w:ascii="黑体" w:eastAsia="黑体" w:hAnsi="黑体" w:cs="黑体"/>
          <w:sz w:val="35"/>
          <w:szCs w:val="35"/>
        </w:rPr>
        <w:t xml:space="preserve"> 绿色制造标准体系建设内容</w:t>
      </w:r>
    </w:p>
    <w:p w14:paraId="4CAF855C" w14:textId="77777777" w:rsidR="009C4B44" w:rsidRDefault="00000000">
      <w:pPr>
        <w:spacing w:before="219" w:line="229" w:lineRule="auto"/>
        <w:ind w:left="659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eastAsia="楷体" w:hAnsi="楷体" w:cs="楷体"/>
          <w:spacing w:val="-8"/>
          <w:sz w:val="31"/>
          <w:szCs w:val="31"/>
        </w:rPr>
        <w:t xml:space="preserve"> </w:t>
      </w:r>
      <w:proofErr w:type="gramStart"/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proofErr w:type="gramEnd"/>
      <w:r>
        <w:rPr>
          <w:rFonts w:ascii="楷体" w:eastAsia="楷体" w:hAnsi="楷体" w:cs="楷体"/>
          <w:spacing w:val="-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建设目标</w:t>
      </w:r>
    </w:p>
    <w:p w14:paraId="049BFF5B" w14:textId="77777777" w:rsidR="009C4B44" w:rsidRDefault="00000000">
      <w:pPr>
        <w:spacing w:before="238" w:line="372" w:lineRule="auto"/>
        <w:ind w:left="32" w:right="13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到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2016 年，完成绿色制造标准化工作的顶层设计，建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立起</w:t>
      </w:r>
      <w:r>
        <w:rPr>
          <w:rFonts w:ascii="仿宋" w:eastAsia="仿宋" w:hAnsi="仿宋" w:cs="仿宋"/>
          <w:spacing w:val="11"/>
          <w:sz w:val="31"/>
          <w:szCs w:val="31"/>
        </w:rPr>
        <w:t>绿</w:t>
      </w:r>
      <w:r>
        <w:rPr>
          <w:rFonts w:ascii="仿宋" w:eastAsia="仿宋" w:hAnsi="仿宋" w:cs="仿宋"/>
          <w:spacing w:val="8"/>
          <w:sz w:val="31"/>
          <w:szCs w:val="31"/>
        </w:rPr>
        <w:t>色制造标准化管理与协调机制，初步形成绿色制造标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准</w:t>
      </w:r>
      <w:r>
        <w:rPr>
          <w:rFonts w:ascii="仿宋" w:eastAsia="仿宋" w:hAnsi="仿宋" w:cs="仿宋"/>
          <w:spacing w:val="2"/>
          <w:sz w:val="31"/>
          <w:szCs w:val="31"/>
        </w:rPr>
        <w:t>体系。</w:t>
      </w:r>
    </w:p>
    <w:p w14:paraId="6F9FECDE" w14:textId="77777777" w:rsidR="009C4B44" w:rsidRDefault="00000000">
      <w:pPr>
        <w:spacing w:before="2" w:line="371" w:lineRule="auto"/>
        <w:ind w:left="36" w:right="16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到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2020 年，制定一批基础通用和关键核心标准，组织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开</w:t>
      </w:r>
      <w:r>
        <w:rPr>
          <w:rFonts w:ascii="仿宋" w:eastAsia="仿宋" w:hAnsi="仿宋" w:cs="仿宋"/>
          <w:spacing w:val="13"/>
          <w:sz w:val="31"/>
          <w:szCs w:val="31"/>
        </w:rPr>
        <w:t>展</w:t>
      </w:r>
      <w:r>
        <w:rPr>
          <w:rFonts w:ascii="仿宋" w:eastAsia="仿宋" w:hAnsi="仿宋" w:cs="仿宋"/>
          <w:spacing w:val="8"/>
          <w:sz w:val="31"/>
          <w:szCs w:val="31"/>
        </w:rPr>
        <w:t>重点标准应用试点，基本形成绿色制造标准体系。</w:t>
      </w:r>
    </w:p>
    <w:p w14:paraId="654F044C" w14:textId="77777777" w:rsidR="009C4B44" w:rsidRDefault="00000000">
      <w:pPr>
        <w:spacing w:before="2" w:line="371" w:lineRule="auto"/>
        <w:ind w:left="36" w:right="16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到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2025 年，绿色制造标准在各行业普遍应用，形成较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为</w:t>
      </w:r>
      <w:r>
        <w:rPr>
          <w:rFonts w:ascii="仿宋" w:eastAsia="仿宋" w:hAnsi="仿宋" w:cs="仿宋"/>
          <w:spacing w:val="7"/>
          <w:sz w:val="31"/>
          <w:szCs w:val="31"/>
        </w:rPr>
        <w:t>完善的绿色制造标准体系。</w:t>
      </w:r>
    </w:p>
    <w:p w14:paraId="2364B6FF" w14:textId="4D4C4DFF" w:rsidR="009C4B44" w:rsidRDefault="00000000">
      <w:pPr>
        <w:spacing w:line="225" w:lineRule="auto"/>
        <w:ind w:left="659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3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4B0D68">
        <w:rPr>
          <w:rFonts w:ascii="楷体" w:eastAsia="楷体" w:hAnsi="楷体" w:cs="楷体"/>
          <w:spacing w:val="3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 w:rsidR="004B0D68">
        <w:rPr>
          <w:rFonts w:ascii="楷体" w:eastAsia="楷体" w:hAnsi="楷体" w:cs="楷体" w:hint="eastAsia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28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2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重点领域</w:t>
      </w:r>
    </w:p>
    <w:p w14:paraId="69CD10E0" w14:textId="77777777" w:rsidR="009C4B44" w:rsidRDefault="00000000">
      <w:pPr>
        <w:spacing w:before="245" w:line="372" w:lineRule="auto"/>
        <w:ind w:left="26" w:right="13" w:firstLine="6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</w:rPr>
        <w:lastRenderedPageBreak/>
        <w:t>绿</w:t>
      </w:r>
      <w:r>
        <w:rPr>
          <w:rFonts w:ascii="仿宋" w:eastAsia="仿宋" w:hAnsi="仿宋" w:cs="仿宋"/>
          <w:spacing w:val="8"/>
          <w:sz w:val="31"/>
          <w:szCs w:val="31"/>
        </w:rPr>
        <w:t>色制造标准体系充分体现综合、系统、集成的特点，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推动绿色产品、绿色工厂、绿色企业、绿色园区、绿色供</w:t>
      </w:r>
      <w:r>
        <w:rPr>
          <w:rFonts w:ascii="仿宋" w:eastAsia="仿宋" w:hAnsi="仿宋" w:cs="仿宋"/>
          <w:spacing w:val="8"/>
          <w:sz w:val="31"/>
          <w:szCs w:val="31"/>
        </w:rPr>
        <w:t>应</w:t>
      </w:r>
    </w:p>
    <w:p w14:paraId="7B0D6313" w14:textId="77777777" w:rsidR="009C4B44" w:rsidRDefault="00000000">
      <w:pPr>
        <w:spacing w:before="1" w:line="221" w:lineRule="auto"/>
        <w:ind w:left="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链从设计规划到评价服务等重点领域标准制修订。各行业</w:t>
      </w:r>
      <w:r>
        <w:rPr>
          <w:rFonts w:ascii="仿宋" w:eastAsia="仿宋" w:hAnsi="仿宋" w:cs="仿宋"/>
          <w:spacing w:val="8"/>
          <w:sz w:val="31"/>
          <w:szCs w:val="31"/>
        </w:rPr>
        <w:t>根</w:t>
      </w:r>
    </w:p>
    <w:p w14:paraId="4B9EB9DA" w14:textId="77777777" w:rsidR="009C4B44" w:rsidRDefault="009C4B44">
      <w:pPr>
        <w:sectPr w:rsidR="009C4B44">
          <w:footerReference w:type="default" r:id="rId36"/>
          <w:pgSz w:w="11906" w:h="16839"/>
          <w:pgMar w:top="1431" w:right="1785" w:bottom="1588" w:left="1785" w:header="0" w:footer="1428" w:gutter="0"/>
          <w:cols w:space="720"/>
        </w:sectPr>
      </w:pPr>
    </w:p>
    <w:p w14:paraId="234CB40B" w14:textId="77777777" w:rsidR="009C4B44" w:rsidRDefault="00000000">
      <w:pPr>
        <w:spacing w:before="164" w:line="379" w:lineRule="auto"/>
        <w:ind w:left="53" w:right="16" w:hanging="23"/>
        <w:rPr>
          <w:rFonts w:ascii="仿宋" w:eastAsia="仿宋" w:hAnsi="仿宋" w:cs="仿宋"/>
          <w:sz w:val="31"/>
          <w:szCs w:val="31"/>
        </w:rPr>
      </w:pPr>
      <w:bookmarkStart w:id="16" w:name="_bookmark21"/>
      <w:bookmarkStart w:id="17" w:name="_bookmark22"/>
      <w:bookmarkEnd w:id="16"/>
      <w:bookmarkEnd w:id="17"/>
      <w:r>
        <w:rPr>
          <w:rFonts w:ascii="仿宋" w:eastAsia="仿宋" w:hAnsi="仿宋" w:cs="仿宋"/>
          <w:spacing w:val="33"/>
          <w:sz w:val="31"/>
          <w:szCs w:val="31"/>
        </w:rPr>
        <w:lastRenderedPageBreak/>
        <w:t>据</w:t>
      </w:r>
      <w:r>
        <w:rPr>
          <w:rFonts w:ascii="仿宋" w:eastAsia="仿宋" w:hAnsi="仿宋" w:cs="仿宋"/>
          <w:spacing w:val="21"/>
          <w:sz w:val="31"/>
          <w:szCs w:val="31"/>
        </w:rPr>
        <w:t>国家和产业发展规划要求和产业特性确定的绿色制造重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-17"/>
          <w:sz w:val="31"/>
          <w:szCs w:val="31"/>
        </w:rPr>
        <w:t>点</w:t>
      </w:r>
      <w:r>
        <w:rPr>
          <w:rFonts w:ascii="仿宋" w:eastAsia="仿宋" w:hAnsi="仿宋" w:cs="仿宋"/>
          <w:spacing w:val="-10"/>
          <w:sz w:val="31"/>
          <w:szCs w:val="31"/>
        </w:rPr>
        <w:t>领域</w:t>
      </w:r>
      <w:proofErr w:type="gramEnd"/>
      <w:r>
        <w:rPr>
          <w:rFonts w:ascii="仿宋" w:eastAsia="仿宋" w:hAnsi="仿宋" w:cs="仿宋"/>
          <w:spacing w:val="-10"/>
          <w:sz w:val="31"/>
          <w:szCs w:val="31"/>
        </w:rPr>
        <w:t>如表 1 所示。</w:t>
      </w:r>
    </w:p>
    <w:p w14:paraId="50A3C749" w14:textId="77777777" w:rsidR="009C4B44" w:rsidRDefault="009C4B44">
      <w:pPr>
        <w:sectPr w:rsidR="009C4B44">
          <w:footerReference w:type="default" r:id="rId37"/>
          <w:pgSz w:w="11906" w:h="16839"/>
          <w:pgMar w:top="1431" w:right="1785" w:bottom="1588" w:left="1785" w:header="0" w:footer="1428" w:gutter="0"/>
          <w:cols w:space="720"/>
        </w:sectPr>
      </w:pPr>
    </w:p>
    <w:p w14:paraId="36212BB0" w14:textId="77777777" w:rsidR="009C4B44" w:rsidRDefault="00000000">
      <w:pPr>
        <w:spacing w:before="283" w:line="224" w:lineRule="auto"/>
        <w:ind w:left="5448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8"/>
          <w:sz w:val="23"/>
          <w:szCs w:val="23"/>
        </w:rPr>
        <w:lastRenderedPageBreak/>
        <w:t xml:space="preserve">表 </w:t>
      </w:r>
      <w:r>
        <w:rPr>
          <w:rFonts w:ascii="仿宋" w:eastAsia="仿宋" w:hAnsi="仿宋" w:cs="仿宋"/>
          <w:spacing w:val="4"/>
          <w:sz w:val="23"/>
          <w:szCs w:val="23"/>
        </w:rPr>
        <w:t>1  各行业绿色制造重点领域</w:t>
      </w:r>
    </w:p>
    <w:p w14:paraId="3195D58E" w14:textId="77777777" w:rsidR="009C4B44" w:rsidRDefault="009C4B44">
      <w:pPr>
        <w:spacing w:line="74" w:lineRule="exact"/>
      </w:pPr>
    </w:p>
    <w:tbl>
      <w:tblPr>
        <w:tblStyle w:val="TableNormal"/>
        <w:tblW w:w="1385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25"/>
        <w:gridCol w:w="327"/>
        <w:gridCol w:w="326"/>
        <w:gridCol w:w="326"/>
        <w:gridCol w:w="326"/>
        <w:gridCol w:w="327"/>
        <w:gridCol w:w="326"/>
        <w:gridCol w:w="326"/>
        <w:gridCol w:w="326"/>
        <w:gridCol w:w="326"/>
        <w:gridCol w:w="327"/>
        <w:gridCol w:w="326"/>
        <w:gridCol w:w="326"/>
        <w:gridCol w:w="326"/>
        <w:gridCol w:w="326"/>
        <w:gridCol w:w="325"/>
        <w:gridCol w:w="327"/>
        <w:gridCol w:w="326"/>
        <w:gridCol w:w="327"/>
        <w:gridCol w:w="325"/>
        <w:gridCol w:w="327"/>
        <w:gridCol w:w="327"/>
        <w:gridCol w:w="325"/>
        <w:gridCol w:w="325"/>
        <w:gridCol w:w="326"/>
        <w:gridCol w:w="325"/>
        <w:gridCol w:w="329"/>
        <w:gridCol w:w="327"/>
        <w:gridCol w:w="325"/>
        <w:gridCol w:w="327"/>
        <w:gridCol w:w="325"/>
        <w:gridCol w:w="326"/>
        <w:gridCol w:w="325"/>
        <w:gridCol w:w="327"/>
        <w:gridCol w:w="325"/>
        <w:gridCol w:w="327"/>
        <w:gridCol w:w="326"/>
        <w:gridCol w:w="326"/>
        <w:gridCol w:w="331"/>
      </w:tblGrid>
      <w:tr w:rsidR="009C4B44" w14:paraId="435C5418" w14:textId="77777777">
        <w:trPr>
          <w:trHeight w:val="1047"/>
        </w:trPr>
        <w:tc>
          <w:tcPr>
            <w:tcW w:w="1132" w:type="dxa"/>
            <w:vMerge w:val="restart"/>
            <w:tcBorders>
              <w:bottom w:val="nil"/>
              <w:tl2br w:val="single" w:sz="4" w:space="0" w:color="000000"/>
            </w:tcBorders>
          </w:tcPr>
          <w:p w14:paraId="5C2E8186" w14:textId="77777777" w:rsidR="009C4B44" w:rsidRDefault="00000000">
            <w:pPr>
              <w:spacing w:before="45" w:line="267" w:lineRule="auto"/>
              <w:ind w:left="626" w:right="107"/>
              <w:rPr>
                <w:rFonts w:ascii="宋体" w:eastAsia="宋体" w:hAnsi="宋体" w:cs="宋体"/>
                <w:sz w:val="19"/>
                <w:szCs w:val="19"/>
              </w:rPr>
            </w:pPr>
            <w:bookmarkStart w:id="18" w:name="_bookmark24"/>
            <w:bookmarkStart w:id="19" w:name="_bookmark23"/>
            <w:bookmarkEnd w:id="18"/>
            <w:bookmarkEnd w:id="19"/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体系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位置</w:t>
            </w:r>
          </w:p>
          <w:p w14:paraId="7F2BE2D1" w14:textId="77777777" w:rsidR="009C4B44" w:rsidRDefault="009C4B44">
            <w:pPr>
              <w:spacing w:line="249" w:lineRule="auto"/>
            </w:pPr>
          </w:p>
          <w:p w14:paraId="51A976C4" w14:textId="77777777" w:rsidR="009C4B44" w:rsidRDefault="009C4B44">
            <w:pPr>
              <w:spacing w:line="249" w:lineRule="auto"/>
            </w:pPr>
          </w:p>
          <w:p w14:paraId="6D3E2D5E" w14:textId="77777777" w:rsidR="009C4B44" w:rsidRDefault="009C4B44">
            <w:pPr>
              <w:spacing w:line="249" w:lineRule="auto"/>
            </w:pPr>
          </w:p>
          <w:p w14:paraId="055F6C22" w14:textId="77777777" w:rsidR="009C4B44" w:rsidRDefault="009C4B44">
            <w:pPr>
              <w:spacing w:line="249" w:lineRule="auto"/>
            </w:pPr>
          </w:p>
          <w:p w14:paraId="38C406EE" w14:textId="77777777" w:rsidR="009C4B44" w:rsidRDefault="009C4B44">
            <w:pPr>
              <w:spacing w:line="249" w:lineRule="auto"/>
            </w:pPr>
          </w:p>
          <w:p w14:paraId="534AA33D" w14:textId="77777777" w:rsidR="009C4B44" w:rsidRDefault="009C4B44">
            <w:pPr>
              <w:spacing w:line="249" w:lineRule="auto"/>
            </w:pPr>
          </w:p>
          <w:p w14:paraId="71653FA3" w14:textId="77777777" w:rsidR="009C4B44" w:rsidRDefault="009C4B44">
            <w:pPr>
              <w:spacing w:line="249" w:lineRule="auto"/>
            </w:pPr>
          </w:p>
          <w:p w14:paraId="5447404F" w14:textId="77777777" w:rsidR="009C4B44" w:rsidRDefault="009C4B44">
            <w:pPr>
              <w:spacing w:line="249" w:lineRule="auto"/>
            </w:pPr>
          </w:p>
          <w:p w14:paraId="4C7AE659" w14:textId="77777777" w:rsidR="009C4B44" w:rsidRDefault="009C4B44">
            <w:pPr>
              <w:spacing w:line="249" w:lineRule="auto"/>
            </w:pPr>
          </w:p>
          <w:p w14:paraId="21E3C165" w14:textId="77777777" w:rsidR="009C4B44" w:rsidRDefault="009C4B44">
            <w:pPr>
              <w:spacing w:line="250" w:lineRule="auto"/>
            </w:pPr>
          </w:p>
          <w:p w14:paraId="397F0A19" w14:textId="77777777" w:rsidR="009C4B44" w:rsidRDefault="009C4B44">
            <w:pPr>
              <w:spacing w:line="250" w:lineRule="auto"/>
            </w:pPr>
          </w:p>
          <w:p w14:paraId="59B322B8" w14:textId="77777777" w:rsidR="009C4B44" w:rsidRDefault="00000000">
            <w:pPr>
              <w:spacing w:before="62" w:line="226" w:lineRule="auto"/>
              <w:ind w:left="6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2283" w:type="dxa"/>
            <w:gridSpan w:val="7"/>
          </w:tcPr>
          <w:p w14:paraId="4847CB2E" w14:textId="77777777" w:rsidR="009C4B44" w:rsidRDefault="009C4B44">
            <w:pPr>
              <w:spacing w:line="360" w:lineRule="auto"/>
            </w:pPr>
          </w:p>
          <w:p w14:paraId="054A717E" w14:textId="77777777" w:rsidR="009C4B44" w:rsidRDefault="00000000">
            <w:pPr>
              <w:spacing w:before="62" w:line="230" w:lineRule="auto"/>
              <w:ind w:left="72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综合基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础</w:t>
            </w:r>
          </w:p>
        </w:tc>
        <w:tc>
          <w:tcPr>
            <w:tcW w:w="2283" w:type="dxa"/>
            <w:gridSpan w:val="7"/>
          </w:tcPr>
          <w:p w14:paraId="13F090B8" w14:textId="77777777" w:rsidR="009C4B44" w:rsidRDefault="009C4B44">
            <w:pPr>
              <w:spacing w:line="360" w:lineRule="auto"/>
            </w:pPr>
          </w:p>
          <w:p w14:paraId="0EECA130" w14:textId="77777777" w:rsidR="009C4B44" w:rsidRDefault="00000000">
            <w:pPr>
              <w:spacing w:before="62" w:line="229" w:lineRule="auto"/>
              <w:ind w:left="7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绿色产品</w:t>
            </w:r>
          </w:p>
        </w:tc>
        <w:tc>
          <w:tcPr>
            <w:tcW w:w="2283" w:type="dxa"/>
            <w:gridSpan w:val="7"/>
          </w:tcPr>
          <w:p w14:paraId="26F066B6" w14:textId="77777777" w:rsidR="009C4B44" w:rsidRDefault="009C4B44">
            <w:pPr>
              <w:spacing w:line="360" w:lineRule="auto"/>
            </w:pPr>
          </w:p>
          <w:p w14:paraId="6FA11766" w14:textId="77777777" w:rsidR="009C4B44" w:rsidRDefault="00000000">
            <w:pPr>
              <w:spacing w:before="62" w:line="230" w:lineRule="auto"/>
              <w:ind w:left="72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绿色工厂</w:t>
            </w:r>
          </w:p>
        </w:tc>
        <w:tc>
          <w:tcPr>
            <w:tcW w:w="1957" w:type="dxa"/>
            <w:gridSpan w:val="6"/>
          </w:tcPr>
          <w:p w14:paraId="120BA89B" w14:textId="77777777" w:rsidR="009C4B44" w:rsidRDefault="009C4B44">
            <w:pPr>
              <w:spacing w:line="361" w:lineRule="auto"/>
            </w:pPr>
          </w:p>
          <w:p w14:paraId="64500238" w14:textId="77777777" w:rsidR="009C4B44" w:rsidRDefault="00000000">
            <w:pPr>
              <w:spacing w:before="61" w:line="230" w:lineRule="auto"/>
              <w:ind w:left="5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绿色企业</w:t>
            </w:r>
          </w:p>
        </w:tc>
        <w:tc>
          <w:tcPr>
            <w:tcW w:w="1630" w:type="dxa"/>
            <w:gridSpan w:val="5"/>
          </w:tcPr>
          <w:p w14:paraId="6C721C39" w14:textId="77777777" w:rsidR="009C4B44" w:rsidRDefault="009C4B44">
            <w:pPr>
              <w:spacing w:line="361" w:lineRule="auto"/>
            </w:pPr>
          </w:p>
          <w:p w14:paraId="70B1968A" w14:textId="77777777" w:rsidR="009C4B44" w:rsidRDefault="00000000">
            <w:pPr>
              <w:spacing w:before="61" w:line="230" w:lineRule="auto"/>
              <w:ind w:left="39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绿色园区</w:t>
            </w:r>
          </w:p>
        </w:tc>
        <w:tc>
          <w:tcPr>
            <w:tcW w:w="1630" w:type="dxa"/>
            <w:gridSpan w:val="5"/>
          </w:tcPr>
          <w:p w14:paraId="67E91242" w14:textId="77777777" w:rsidR="009C4B44" w:rsidRDefault="009C4B44">
            <w:pPr>
              <w:spacing w:line="361" w:lineRule="auto"/>
            </w:pPr>
          </w:p>
          <w:p w14:paraId="736E5DFE" w14:textId="77777777" w:rsidR="009C4B44" w:rsidRDefault="00000000">
            <w:pPr>
              <w:spacing w:before="61" w:line="228" w:lineRule="auto"/>
              <w:ind w:left="29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色供应链</w:t>
            </w:r>
          </w:p>
        </w:tc>
        <w:tc>
          <w:tcPr>
            <w:tcW w:w="657" w:type="dxa"/>
            <w:gridSpan w:val="2"/>
          </w:tcPr>
          <w:p w14:paraId="6C18C851" w14:textId="77777777" w:rsidR="009C4B44" w:rsidRDefault="00000000">
            <w:pPr>
              <w:spacing w:before="36" w:line="230" w:lineRule="auto"/>
              <w:ind w:left="1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色</w:t>
            </w:r>
          </w:p>
          <w:p w14:paraId="0DC9ACC3" w14:textId="77777777" w:rsidR="009C4B44" w:rsidRDefault="00000000">
            <w:pPr>
              <w:spacing w:before="22" w:line="227" w:lineRule="auto"/>
              <w:ind w:left="1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</w:p>
          <w:p w14:paraId="0CF56685" w14:textId="77777777" w:rsidR="009C4B44" w:rsidRDefault="00000000">
            <w:pPr>
              <w:spacing w:before="25" w:line="230" w:lineRule="auto"/>
              <w:ind w:left="1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与服</w:t>
            </w:r>
          </w:p>
          <w:p w14:paraId="3D6AC034" w14:textId="77777777" w:rsidR="009C4B44" w:rsidRDefault="00000000">
            <w:pPr>
              <w:spacing w:before="21" w:line="227" w:lineRule="auto"/>
              <w:ind w:left="210"/>
              <w:rPr>
                <w:rFonts w:ascii="宋体" w:eastAsia="宋体" w:hAnsi="宋体" w:cs="宋体"/>
                <w:sz w:val="19"/>
                <w:szCs w:val="19"/>
              </w:rPr>
            </w:pPr>
            <w:proofErr w:type="gramStart"/>
            <w:r>
              <w:rPr>
                <w:rFonts w:ascii="宋体" w:eastAsia="宋体" w:hAnsi="宋体" w:cs="宋体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proofErr w:type="gramEnd"/>
          </w:p>
        </w:tc>
      </w:tr>
      <w:tr w:rsidR="009C4B44" w14:paraId="14E2FE35" w14:textId="77777777">
        <w:trPr>
          <w:trHeight w:val="2596"/>
        </w:trPr>
        <w:tc>
          <w:tcPr>
            <w:tcW w:w="1132" w:type="dxa"/>
            <w:vMerge/>
            <w:tcBorders>
              <w:top w:val="nil"/>
              <w:tl2br w:val="single" w:sz="4" w:space="0" w:color="000000"/>
            </w:tcBorders>
          </w:tcPr>
          <w:p w14:paraId="48130851" w14:textId="77777777" w:rsidR="009C4B44" w:rsidRDefault="009C4B44"/>
        </w:tc>
        <w:tc>
          <w:tcPr>
            <w:tcW w:w="325" w:type="dxa"/>
            <w:textDirection w:val="tbRlV"/>
          </w:tcPr>
          <w:p w14:paraId="1D32DEF9" w14:textId="77777777" w:rsidR="009C4B44" w:rsidRDefault="00000000">
            <w:pPr>
              <w:spacing w:before="67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术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语 分 类</w:t>
            </w:r>
          </w:p>
        </w:tc>
        <w:tc>
          <w:tcPr>
            <w:tcW w:w="327" w:type="dxa"/>
            <w:textDirection w:val="tbRlV"/>
          </w:tcPr>
          <w:p w14:paraId="43A0BE3D" w14:textId="77777777" w:rsidR="009C4B44" w:rsidRDefault="00000000">
            <w:pPr>
              <w:spacing w:before="68" w:line="214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图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形 符 号</w:t>
            </w:r>
          </w:p>
        </w:tc>
        <w:tc>
          <w:tcPr>
            <w:tcW w:w="326" w:type="dxa"/>
            <w:textDirection w:val="tbRlV"/>
          </w:tcPr>
          <w:p w14:paraId="08AF0474" w14:textId="77777777" w:rsidR="009C4B44" w:rsidRDefault="00000000">
            <w:pPr>
              <w:spacing w:before="68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计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 xml:space="preserve"> 量 与 监 测</w:t>
            </w:r>
          </w:p>
        </w:tc>
        <w:tc>
          <w:tcPr>
            <w:tcW w:w="326" w:type="dxa"/>
            <w:textDirection w:val="tbRlV"/>
          </w:tcPr>
          <w:p w14:paraId="3D4A84E5" w14:textId="77777777" w:rsidR="009C4B44" w:rsidRDefault="00000000">
            <w:pPr>
              <w:spacing w:before="67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计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 xml:space="preserve"> 算 与 统 计</w:t>
            </w:r>
          </w:p>
        </w:tc>
        <w:tc>
          <w:tcPr>
            <w:tcW w:w="326" w:type="dxa"/>
            <w:textDirection w:val="tbRlV"/>
          </w:tcPr>
          <w:p w14:paraId="6ED92C37" w14:textId="77777777" w:rsidR="009C4B44" w:rsidRDefault="00000000">
            <w:pPr>
              <w:spacing w:before="69" w:line="215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绿 色 技 术 与 工 艺</w:t>
            </w:r>
          </w:p>
        </w:tc>
        <w:tc>
          <w:tcPr>
            <w:tcW w:w="327" w:type="dxa"/>
            <w:textDirection w:val="tbRlV"/>
          </w:tcPr>
          <w:p w14:paraId="1C8230D2" w14:textId="77777777" w:rsidR="009C4B44" w:rsidRDefault="00000000">
            <w:pPr>
              <w:spacing w:before="70" w:line="218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绿 色 基 </w:t>
            </w:r>
            <w:proofErr w:type="gramStart"/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础</w:t>
            </w:r>
            <w:proofErr w:type="gramEnd"/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 设 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施</w:t>
            </w:r>
          </w:p>
        </w:tc>
        <w:tc>
          <w:tcPr>
            <w:tcW w:w="326" w:type="dxa"/>
            <w:textDirection w:val="tbRlV"/>
          </w:tcPr>
          <w:p w14:paraId="49979F10" w14:textId="77777777" w:rsidR="009C4B44" w:rsidRDefault="00000000">
            <w:pPr>
              <w:spacing w:before="67" w:line="214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绿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色 管 理</w:t>
            </w:r>
          </w:p>
        </w:tc>
        <w:tc>
          <w:tcPr>
            <w:tcW w:w="326" w:type="dxa"/>
            <w:textDirection w:val="tbRlV"/>
          </w:tcPr>
          <w:p w14:paraId="58BDFA2F" w14:textId="77777777" w:rsidR="009C4B44" w:rsidRDefault="00000000">
            <w:pPr>
              <w:spacing w:before="69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绿 色 产 品 设 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计</w:t>
            </w:r>
          </w:p>
        </w:tc>
        <w:tc>
          <w:tcPr>
            <w:tcW w:w="326" w:type="dxa"/>
            <w:textDirection w:val="tbRlV"/>
          </w:tcPr>
          <w:p w14:paraId="0B33C0F5" w14:textId="77777777" w:rsidR="009C4B44" w:rsidRDefault="00000000">
            <w:pPr>
              <w:spacing w:before="69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减</w:t>
            </w:r>
            <w:r>
              <w:rPr>
                <w:rFonts w:ascii="宋体" w:eastAsia="宋体" w:hAnsi="宋体" w:cs="宋体"/>
                <w:spacing w:val="-8"/>
                <w:sz w:val="19"/>
                <w:szCs w:val="19"/>
              </w:rPr>
              <w:t xml:space="preserve"> 量 化</w:t>
            </w:r>
          </w:p>
        </w:tc>
        <w:tc>
          <w:tcPr>
            <w:tcW w:w="326" w:type="dxa"/>
            <w:textDirection w:val="tbRlV"/>
          </w:tcPr>
          <w:p w14:paraId="5B7E2F59" w14:textId="77777777" w:rsidR="009C4B44" w:rsidRDefault="00000000">
            <w:pPr>
              <w:spacing w:before="68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无</w:t>
            </w:r>
            <w:r>
              <w:rPr>
                <w:rFonts w:ascii="宋体" w:eastAsia="宋体" w:hAnsi="宋体" w:cs="宋体"/>
                <w:spacing w:val="-8"/>
                <w:sz w:val="19"/>
                <w:szCs w:val="19"/>
              </w:rPr>
              <w:t xml:space="preserve"> 害 化</w:t>
            </w:r>
          </w:p>
        </w:tc>
        <w:tc>
          <w:tcPr>
            <w:tcW w:w="327" w:type="dxa"/>
            <w:textDirection w:val="tbRlV"/>
          </w:tcPr>
          <w:p w14:paraId="12EB59F4" w14:textId="77777777" w:rsidR="009C4B44" w:rsidRDefault="00000000">
            <w:pPr>
              <w:spacing w:before="68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产 品 能 效 及 水 效</w:t>
            </w:r>
          </w:p>
        </w:tc>
        <w:tc>
          <w:tcPr>
            <w:tcW w:w="326" w:type="dxa"/>
            <w:textDirection w:val="tbRlV"/>
          </w:tcPr>
          <w:p w14:paraId="69E69957" w14:textId="77777777" w:rsidR="009C4B44" w:rsidRDefault="00000000">
            <w:pPr>
              <w:spacing w:before="69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利 用 清 洁 能 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源</w:t>
            </w:r>
          </w:p>
        </w:tc>
        <w:tc>
          <w:tcPr>
            <w:tcW w:w="326" w:type="dxa"/>
            <w:textDirection w:val="tbRlV"/>
          </w:tcPr>
          <w:p w14:paraId="4E95852F" w14:textId="77777777" w:rsidR="009C4B44" w:rsidRDefault="00000000">
            <w:pPr>
              <w:spacing w:before="68" w:line="218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资</w:t>
            </w:r>
            <w:r>
              <w:rPr>
                <w:rFonts w:ascii="宋体" w:eastAsia="宋体" w:hAnsi="宋体" w:cs="宋体"/>
                <w:spacing w:val="-8"/>
                <w:sz w:val="19"/>
                <w:szCs w:val="19"/>
              </w:rPr>
              <w:t xml:space="preserve"> 源 化</w:t>
            </w:r>
          </w:p>
        </w:tc>
        <w:tc>
          <w:tcPr>
            <w:tcW w:w="326" w:type="dxa"/>
            <w:textDirection w:val="tbRlV"/>
          </w:tcPr>
          <w:p w14:paraId="59232919" w14:textId="77777777" w:rsidR="009C4B44" w:rsidRDefault="00000000">
            <w:pPr>
              <w:spacing w:before="68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生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命 周 期</w:t>
            </w:r>
          </w:p>
        </w:tc>
        <w:tc>
          <w:tcPr>
            <w:tcW w:w="326" w:type="dxa"/>
            <w:textDirection w:val="tbRlV"/>
          </w:tcPr>
          <w:p w14:paraId="34EC99CC" w14:textId="77777777" w:rsidR="009C4B44" w:rsidRDefault="00000000">
            <w:pPr>
              <w:spacing w:before="67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绿 色 工 厂 </w:t>
            </w:r>
            <w:proofErr w:type="gramStart"/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规</w:t>
            </w:r>
            <w:proofErr w:type="gramEnd"/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划</w:t>
            </w:r>
          </w:p>
        </w:tc>
        <w:tc>
          <w:tcPr>
            <w:tcW w:w="325" w:type="dxa"/>
            <w:textDirection w:val="tbRlV"/>
          </w:tcPr>
          <w:p w14:paraId="73D4E84B" w14:textId="77777777" w:rsidR="009C4B44" w:rsidRDefault="00000000">
            <w:pPr>
              <w:spacing w:before="68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资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源 节 约</w:t>
            </w:r>
          </w:p>
        </w:tc>
        <w:tc>
          <w:tcPr>
            <w:tcW w:w="327" w:type="dxa"/>
            <w:textDirection w:val="tbRlV"/>
          </w:tcPr>
          <w:p w14:paraId="49E0867F" w14:textId="77777777" w:rsidR="009C4B44" w:rsidRDefault="00000000">
            <w:pPr>
              <w:spacing w:before="69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能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源 节 约</w:t>
            </w:r>
          </w:p>
        </w:tc>
        <w:tc>
          <w:tcPr>
            <w:tcW w:w="326" w:type="dxa"/>
            <w:textDirection w:val="tbRlV"/>
          </w:tcPr>
          <w:p w14:paraId="45949CB7" w14:textId="77777777" w:rsidR="009C4B44" w:rsidRDefault="00000000">
            <w:pPr>
              <w:spacing w:before="68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清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洁 生 产</w:t>
            </w:r>
          </w:p>
        </w:tc>
        <w:tc>
          <w:tcPr>
            <w:tcW w:w="327" w:type="dxa"/>
            <w:textDirection w:val="tbRlV"/>
          </w:tcPr>
          <w:p w14:paraId="714CE581" w14:textId="77777777" w:rsidR="009C4B44" w:rsidRDefault="00000000">
            <w:pPr>
              <w:spacing w:before="69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废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物 利 用</w:t>
            </w:r>
          </w:p>
        </w:tc>
        <w:tc>
          <w:tcPr>
            <w:tcW w:w="325" w:type="dxa"/>
            <w:textDirection w:val="tbRlV"/>
          </w:tcPr>
          <w:p w14:paraId="2E0D7B94" w14:textId="77777777" w:rsidR="009C4B44" w:rsidRDefault="00000000">
            <w:pPr>
              <w:spacing w:before="68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温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室 气 体</w:t>
            </w:r>
          </w:p>
        </w:tc>
        <w:tc>
          <w:tcPr>
            <w:tcW w:w="327" w:type="dxa"/>
            <w:textDirection w:val="tbRlV"/>
          </w:tcPr>
          <w:p w14:paraId="564A9E07" w14:textId="77777777" w:rsidR="009C4B44" w:rsidRDefault="00000000">
            <w:pPr>
              <w:spacing w:before="68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污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 xml:space="preserve"> 染 物 排 放</w:t>
            </w:r>
          </w:p>
        </w:tc>
        <w:tc>
          <w:tcPr>
            <w:tcW w:w="327" w:type="dxa"/>
            <w:textDirection w:val="tbRlV"/>
          </w:tcPr>
          <w:p w14:paraId="079D5467" w14:textId="77777777" w:rsidR="009C4B44" w:rsidRDefault="00000000">
            <w:pPr>
              <w:spacing w:before="69" w:line="218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绿 色 企 业 创 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建</w:t>
            </w:r>
          </w:p>
        </w:tc>
        <w:tc>
          <w:tcPr>
            <w:tcW w:w="325" w:type="dxa"/>
            <w:textDirection w:val="tbRlV"/>
          </w:tcPr>
          <w:p w14:paraId="39BBAF70" w14:textId="77777777" w:rsidR="009C4B44" w:rsidRDefault="00000000">
            <w:pPr>
              <w:spacing w:before="68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资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源 结 构</w:t>
            </w:r>
          </w:p>
        </w:tc>
        <w:tc>
          <w:tcPr>
            <w:tcW w:w="325" w:type="dxa"/>
            <w:textDirection w:val="tbRlV"/>
          </w:tcPr>
          <w:p w14:paraId="7046221E" w14:textId="77777777" w:rsidR="009C4B44" w:rsidRDefault="00000000">
            <w:pPr>
              <w:spacing w:before="66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能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源 结 构</w:t>
            </w:r>
          </w:p>
        </w:tc>
        <w:tc>
          <w:tcPr>
            <w:tcW w:w="326" w:type="dxa"/>
            <w:textDirection w:val="tbRlV"/>
          </w:tcPr>
          <w:p w14:paraId="4D97CF36" w14:textId="77777777" w:rsidR="009C4B44" w:rsidRDefault="00000000">
            <w:pPr>
              <w:spacing w:before="68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产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品 结 构</w:t>
            </w:r>
          </w:p>
        </w:tc>
        <w:tc>
          <w:tcPr>
            <w:tcW w:w="325" w:type="dxa"/>
            <w:textDirection w:val="tbRlV"/>
          </w:tcPr>
          <w:p w14:paraId="53F51D43" w14:textId="77777777" w:rsidR="009C4B44" w:rsidRDefault="00000000">
            <w:pPr>
              <w:spacing w:before="66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产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出 效 率</w:t>
            </w:r>
          </w:p>
        </w:tc>
        <w:tc>
          <w:tcPr>
            <w:tcW w:w="329" w:type="dxa"/>
            <w:textDirection w:val="tbRlV"/>
          </w:tcPr>
          <w:p w14:paraId="7D707A96" w14:textId="77777777" w:rsidR="009C4B44" w:rsidRDefault="00000000">
            <w:pPr>
              <w:spacing w:before="71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环 境 社 会 责 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任</w:t>
            </w:r>
          </w:p>
        </w:tc>
        <w:tc>
          <w:tcPr>
            <w:tcW w:w="327" w:type="dxa"/>
            <w:textDirection w:val="tbRlV"/>
          </w:tcPr>
          <w:p w14:paraId="5F1BD83B" w14:textId="77777777" w:rsidR="009C4B44" w:rsidRDefault="00000000">
            <w:pPr>
              <w:spacing w:before="70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9"/>
                <w:sz w:val="19"/>
                <w:szCs w:val="19"/>
              </w:rPr>
              <w:t>生</w:t>
            </w: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 态 环 境 及 空 间 布 局</w:t>
            </w:r>
          </w:p>
        </w:tc>
        <w:tc>
          <w:tcPr>
            <w:tcW w:w="325" w:type="dxa"/>
            <w:textDirection w:val="tbRlV"/>
          </w:tcPr>
          <w:p w14:paraId="4A43467F" w14:textId="77777777" w:rsidR="009C4B44" w:rsidRDefault="00000000">
            <w:pPr>
              <w:spacing w:before="65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基 </w:t>
            </w:r>
            <w:proofErr w:type="gramStart"/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础</w:t>
            </w:r>
            <w:proofErr w:type="gramEnd"/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 设 施 共 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享</w:t>
            </w:r>
          </w:p>
        </w:tc>
        <w:tc>
          <w:tcPr>
            <w:tcW w:w="327" w:type="dxa"/>
            <w:textDirection w:val="tbRlV"/>
          </w:tcPr>
          <w:p w14:paraId="11F441AB" w14:textId="77777777" w:rsidR="009C4B44" w:rsidRDefault="00000000">
            <w:pPr>
              <w:spacing w:before="68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产 业 共 生 </w:t>
            </w:r>
            <w:proofErr w:type="gramStart"/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耦</w:t>
            </w:r>
            <w:proofErr w:type="gramEnd"/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合</w:t>
            </w:r>
          </w:p>
        </w:tc>
        <w:tc>
          <w:tcPr>
            <w:tcW w:w="325" w:type="dxa"/>
            <w:textDirection w:val="tbRlV"/>
          </w:tcPr>
          <w:p w14:paraId="6287F431" w14:textId="77777777" w:rsidR="009C4B44" w:rsidRDefault="00000000">
            <w:pPr>
              <w:spacing w:before="65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资 源 消 耗 与 产 出</w:t>
            </w:r>
          </w:p>
        </w:tc>
        <w:tc>
          <w:tcPr>
            <w:tcW w:w="326" w:type="dxa"/>
            <w:textDirection w:val="tbRlV"/>
          </w:tcPr>
          <w:p w14:paraId="14AFE90D" w14:textId="77777777" w:rsidR="009C4B44" w:rsidRDefault="00000000">
            <w:pPr>
              <w:spacing w:before="67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污 染 物 协 同 处 理</w:t>
            </w:r>
          </w:p>
        </w:tc>
        <w:tc>
          <w:tcPr>
            <w:tcW w:w="325" w:type="dxa"/>
            <w:textDirection w:val="tbRlV"/>
          </w:tcPr>
          <w:p w14:paraId="3B8C44C1" w14:textId="77777777" w:rsidR="009C4B44" w:rsidRDefault="00000000">
            <w:pPr>
              <w:spacing w:before="66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绿 色 供 应 链 构 建</w:t>
            </w:r>
          </w:p>
        </w:tc>
        <w:tc>
          <w:tcPr>
            <w:tcW w:w="327" w:type="dxa"/>
            <w:textDirection w:val="tbRlV"/>
          </w:tcPr>
          <w:p w14:paraId="0F368053" w14:textId="77777777" w:rsidR="009C4B44" w:rsidRDefault="00000000">
            <w:pPr>
              <w:spacing w:before="66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绿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色 采 购</w:t>
            </w:r>
          </w:p>
        </w:tc>
        <w:tc>
          <w:tcPr>
            <w:tcW w:w="325" w:type="dxa"/>
            <w:textDirection w:val="tbRlV"/>
          </w:tcPr>
          <w:p w14:paraId="38E5AC52" w14:textId="77777777" w:rsidR="009C4B44" w:rsidRDefault="00000000">
            <w:pPr>
              <w:spacing w:before="65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绿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色 营 销</w:t>
            </w:r>
          </w:p>
        </w:tc>
        <w:tc>
          <w:tcPr>
            <w:tcW w:w="327" w:type="dxa"/>
            <w:textDirection w:val="tbRlV"/>
          </w:tcPr>
          <w:p w14:paraId="5E109A28" w14:textId="77777777" w:rsidR="009C4B44" w:rsidRDefault="00000000">
            <w:pPr>
              <w:spacing w:before="66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绿 色 物 流 及 仓 储</w:t>
            </w:r>
          </w:p>
        </w:tc>
        <w:tc>
          <w:tcPr>
            <w:tcW w:w="326" w:type="dxa"/>
            <w:textDirection w:val="tbRlV"/>
          </w:tcPr>
          <w:p w14:paraId="3DF6DE9A" w14:textId="77777777" w:rsidR="009C4B44" w:rsidRDefault="00000000">
            <w:pPr>
              <w:spacing w:before="65" w:line="217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回 收 及 综 合 利 用</w:t>
            </w:r>
          </w:p>
        </w:tc>
        <w:tc>
          <w:tcPr>
            <w:tcW w:w="326" w:type="dxa"/>
            <w:textDirection w:val="tbRlV"/>
          </w:tcPr>
          <w:p w14:paraId="42C68D44" w14:textId="77777777" w:rsidR="009C4B44" w:rsidRDefault="00000000">
            <w:pPr>
              <w:spacing w:before="64" w:line="18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 xml:space="preserve">绿 色 评 价 </w:t>
            </w:r>
            <w:r>
              <w:rPr>
                <w:rFonts w:ascii="宋体" w:eastAsia="宋体" w:hAnsi="宋体" w:cs="宋体"/>
                <w:spacing w:val="-7"/>
                <w:position w:val="-5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标 识 与 报 告</w:t>
            </w:r>
          </w:p>
        </w:tc>
        <w:tc>
          <w:tcPr>
            <w:tcW w:w="331" w:type="dxa"/>
            <w:textDirection w:val="tbRlV"/>
          </w:tcPr>
          <w:p w14:paraId="562642F1" w14:textId="77777777" w:rsidR="009C4B44" w:rsidRDefault="00000000">
            <w:pPr>
              <w:spacing w:before="69" w:line="216" w:lineRule="auto"/>
              <w:ind w:left="3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4"/>
                <w:sz w:val="19"/>
                <w:szCs w:val="19"/>
              </w:rPr>
              <w:t>绿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 xml:space="preserve"> 色 服 </w:t>
            </w:r>
            <w:proofErr w:type="gramStart"/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务</w:t>
            </w:r>
            <w:proofErr w:type="gramEnd"/>
          </w:p>
        </w:tc>
      </w:tr>
      <w:tr w:rsidR="009C4B44" w14:paraId="0A8D3398" w14:textId="77777777">
        <w:trPr>
          <w:trHeight w:val="265"/>
        </w:trPr>
        <w:tc>
          <w:tcPr>
            <w:tcW w:w="1132" w:type="dxa"/>
          </w:tcPr>
          <w:p w14:paraId="633EE4E2" w14:textId="77777777" w:rsidR="009C4B44" w:rsidRDefault="00000000">
            <w:pPr>
              <w:spacing w:before="33" w:line="225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化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工</w:t>
            </w:r>
          </w:p>
        </w:tc>
        <w:tc>
          <w:tcPr>
            <w:tcW w:w="325" w:type="dxa"/>
          </w:tcPr>
          <w:p w14:paraId="7EDFA3B0" w14:textId="77777777" w:rsidR="009C4B44" w:rsidRDefault="00000000">
            <w:pPr>
              <w:spacing w:before="54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497A539" w14:textId="77777777" w:rsidR="009C4B44" w:rsidRDefault="009C4B44"/>
        </w:tc>
        <w:tc>
          <w:tcPr>
            <w:tcW w:w="326" w:type="dxa"/>
          </w:tcPr>
          <w:p w14:paraId="28AA7983" w14:textId="77777777" w:rsidR="009C4B44" w:rsidRDefault="00000000">
            <w:pPr>
              <w:spacing w:before="54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F046F75" w14:textId="77777777" w:rsidR="009C4B44" w:rsidRDefault="00000000">
            <w:pPr>
              <w:spacing w:before="54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8349F50" w14:textId="77777777" w:rsidR="009C4B44" w:rsidRDefault="00000000">
            <w:pPr>
              <w:spacing w:before="54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5D0A8A9" w14:textId="77777777" w:rsidR="009C4B44" w:rsidRDefault="009C4B44"/>
        </w:tc>
        <w:tc>
          <w:tcPr>
            <w:tcW w:w="326" w:type="dxa"/>
          </w:tcPr>
          <w:p w14:paraId="60E34B1C" w14:textId="77777777" w:rsidR="009C4B44" w:rsidRDefault="00000000">
            <w:pPr>
              <w:spacing w:before="54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AC56AC9" w14:textId="77777777" w:rsidR="009C4B44" w:rsidRDefault="00000000">
            <w:pPr>
              <w:spacing w:before="54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29E4CED" w14:textId="77777777" w:rsidR="009C4B44" w:rsidRDefault="00000000">
            <w:pPr>
              <w:spacing w:before="54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DFA0ADF" w14:textId="77777777" w:rsidR="009C4B44" w:rsidRDefault="00000000">
            <w:pPr>
              <w:spacing w:before="54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C7FE0A2" w14:textId="77777777" w:rsidR="009C4B44" w:rsidRDefault="00000000">
            <w:pPr>
              <w:spacing w:before="54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0D97599" w14:textId="77777777" w:rsidR="009C4B44" w:rsidRDefault="00000000">
            <w:pPr>
              <w:spacing w:before="54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1816B1C" w14:textId="77777777" w:rsidR="009C4B44" w:rsidRDefault="00000000">
            <w:pPr>
              <w:spacing w:before="54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CF70D2E" w14:textId="77777777" w:rsidR="009C4B44" w:rsidRDefault="00000000">
            <w:pPr>
              <w:spacing w:before="54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CC168C9" w14:textId="77777777" w:rsidR="009C4B44" w:rsidRDefault="00000000">
            <w:pPr>
              <w:spacing w:before="54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52DDE75F" w14:textId="77777777" w:rsidR="009C4B44" w:rsidRDefault="00000000">
            <w:pPr>
              <w:spacing w:before="54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6020732" w14:textId="77777777" w:rsidR="009C4B44" w:rsidRDefault="00000000">
            <w:pPr>
              <w:spacing w:before="54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6DAE148" w14:textId="77777777" w:rsidR="009C4B44" w:rsidRDefault="00000000">
            <w:pPr>
              <w:spacing w:before="54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6015203" w14:textId="77777777" w:rsidR="009C4B44" w:rsidRDefault="00000000">
            <w:pPr>
              <w:spacing w:before="54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BB4022C" w14:textId="77777777" w:rsidR="009C4B44" w:rsidRDefault="00000000">
            <w:pPr>
              <w:spacing w:before="54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3C43DF5" w14:textId="77777777" w:rsidR="009C4B44" w:rsidRDefault="00000000">
            <w:pPr>
              <w:spacing w:before="54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A89B01A" w14:textId="77777777" w:rsidR="009C4B44" w:rsidRDefault="009C4B44"/>
        </w:tc>
        <w:tc>
          <w:tcPr>
            <w:tcW w:w="325" w:type="dxa"/>
          </w:tcPr>
          <w:p w14:paraId="6F35B5F3" w14:textId="77777777" w:rsidR="009C4B44" w:rsidRDefault="00000000">
            <w:pPr>
              <w:spacing w:before="54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A9229AE" w14:textId="77777777" w:rsidR="009C4B44" w:rsidRDefault="00000000">
            <w:pPr>
              <w:spacing w:before="54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455E289" w14:textId="77777777" w:rsidR="009C4B44" w:rsidRDefault="009C4B44"/>
        </w:tc>
        <w:tc>
          <w:tcPr>
            <w:tcW w:w="325" w:type="dxa"/>
          </w:tcPr>
          <w:p w14:paraId="7DE07204" w14:textId="77777777" w:rsidR="009C4B44" w:rsidRDefault="009C4B44"/>
        </w:tc>
        <w:tc>
          <w:tcPr>
            <w:tcW w:w="329" w:type="dxa"/>
          </w:tcPr>
          <w:p w14:paraId="2682F1E6" w14:textId="77777777" w:rsidR="009C4B44" w:rsidRDefault="00000000">
            <w:pPr>
              <w:spacing w:before="54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886D482" w14:textId="77777777" w:rsidR="009C4B44" w:rsidRDefault="00000000">
            <w:pPr>
              <w:spacing w:before="54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7932B6F" w14:textId="77777777" w:rsidR="009C4B44" w:rsidRDefault="00000000">
            <w:pPr>
              <w:spacing w:before="54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3F6219C" w14:textId="77777777" w:rsidR="009C4B44" w:rsidRDefault="00000000">
            <w:pPr>
              <w:spacing w:before="54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47420CF" w14:textId="77777777" w:rsidR="009C4B44" w:rsidRDefault="00000000">
            <w:pPr>
              <w:spacing w:before="54" w:line="229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61B7572" w14:textId="77777777" w:rsidR="009C4B44" w:rsidRDefault="00000000">
            <w:pPr>
              <w:spacing w:before="54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67584DC" w14:textId="77777777" w:rsidR="009C4B44" w:rsidRDefault="009C4B44"/>
        </w:tc>
        <w:tc>
          <w:tcPr>
            <w:tcW w:w="327" w:type="dxa"/>
          </w:tcPr>
          <w:p w14:paraId="2576BBB9" w14:textId="77777777" w:rsidR="009C4B44" w:rsidRDefault="009C4B44"/>
        </w:tc>
        <w:tc>
          <w:tcPr>
            <w:tcW w:w="325" w:type="dxa"/>
          </w:tcPr>
          <w:p w14:paraId="570C6CD7" w14:textId="77777777" w:rsidR="009C4B44" w:rsidRDefault="009C4B44"/>
        </w:tc>
        <w:tc>
          <w:tcPr>
            <w:tcW w:w="327" w:type="dxa"/>
          </w:tcPr>
          <w:p w14:paraId="12B85CA2" w14:textId="77777777" w:rsidR="009C4B44" w:rsidRDefault="009C4B44"/>
        </w:tc>
        <w:tc>
          <w:tcPr>
            <w:tcW w:w="326" w:type="dxa"/>
          </w:tcPr>
          <w:p w14:paraId="45C6753D" w14:textId="77777777" w:rsidR="009C4B44" w:rsidRDefault="00000000">
            <w:pPr>
              <w:spacing w:before="54" w:line="229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98C7C73" w14:textId="77777777" w:rsidR="009C4B44" w:rsidRDefault="00000000">
            <w:pPr>
              <w:spacing w:before="54" w:line="229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4D8F3912" w14:textId="77777777" w:rsidR="009C4B44" w:rsidRDefault="009C4B44"/>
        </w:tc>
      </w:tr>
      <w:tr w:rsidR="009C4B44" w14:paraId="563CAA94" w14:textId="77777777">
        <w:trPr>
          <w:trHeight w:val="264"/>
        </w:trPr>
        <w:tc>
          <w:tcPr>
            <w:tcW w:w="1132" w:type="dxa"/>
          </w:tcPr>
          <w:p w14:paraId="66010FB4" w14:textId="77777777" w:rsidR="009C4B44" w:rsidRDefault="00000000">
            <w:pPr>
              <w:spacing w:before="32" w:line="225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石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化</w:t>
            </w:r>
          </w:p>
        </w:tc>
        <w:tc>
          <w:tcPr>
            <w:tcW w:w="325" w:type="dxa"/>
          </w:tcPr>
          <w:p w14:paraId="51C46327" w14:textId="77777777" w:rsidR="009C4B44" w:rsidRDefault="009C4B44"/>
        </w:tc>
        <w:tc>
          <w:tcPr>
            <w:tcW w:w="327" w:type="dxa"/>
          </w:tcPr>
          <w:p w14:paraId="761CA52F" w14:textId="77777777" w:rsidR="009C4B44" w:rsidRDefault="009C4B44"/>
        </w:tc>
        <w:tc>
          <w:tcPr>
            <w:tcW w:w="326" w:type="dxa"/>
          </w:tcPr>
          <w:p w14:paraId="43F9E9FE" w14:textId="77777777" w:rsidR="009C4B44" w:rsidRDefault="00000000">
            <w:pPr>
              <w:spacing w:before="53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592A118" w14:textId="77777777" w:rsidR="009C4B44" w:rsidRDefault="009C4B44"/>
        </w:tc>
        <w:tc>
          <w:tcPr>
            <w:tcW w:w="326" w:type="dxa"/>
          </w:tcPr>
          <w:p w14:paraId="453AFE2B" w14:textId="77777777" w:rsidR="009C4B44" w:rsidRDefault="00000000">
            <w:pPr>
              <w:spacing w:before="53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3359968" w14:textId="77777777" w:rsidR="009C4B44" w:rsidRDefault="009C4B44"/>
        </w:tc>
        <w:tc>
          <w:tcPr>
            <w:tcW w:w="326" w:type="dxa"/>
          </w:tcPr>
          <w:p w14:paraId="3A4ADFD5" w14:textId="77777777" w:rsidR="009C4B44" w:rsidRDefault="00000000">
            <w:pPr>
              <w:spacing w:before="53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579B8EF" w14:textId="77777777" w:rsidR="009C4B44" w:rsidRDefault="009C4B44"/>
        </w:tc>
        <w:tc>
          <w:tcPr>
            <w:tcW w:w="326" w:type="dxa"/>
          </w:tcPr>
          <w:p w14:paraId="09B88F68" w14:textId="77777777" w:rsidR="009C4B44" w:rsidRDefault="009C4B44"/>
        </w:tc>
        <w:tc>
          <w:tcPr>
            <w:tcW w:w="326" w:type="dxa"/>
          </w:tcPr>
          <w:p w14:paraId="08622F73" w14:textId="77777777" w:rsidR="009C4B44" w:rsidRDefault="009C4B44"/>
        </w:tc>
        <w:tc>
          <w:tcPr>
            <w:tcW w:w="327" w:type="dxa"/>
          </w:tcPr>
          <w:p w14:paraId="39C2F7C4" w14:textId="77777777" w:rsidR="009C4B44" w:rsidRDefault="009C4B44"/>
        </w:tc>
        <w:tc>
          <w:tcPr>
            <w:tcW w:w="326" w:type="dxa"/>
          </w:tcPr>
          <w:p w14:paraId="07A7DB65" w14:textId="77777777" w:rsidR="009C4B44" w:rsidRDefault="009C4B44"/>
        </w:tc>
        <w:tc>
          <w:tcPr>
            <w:tcW w:w="326" w:type="dxa"/>
          </w:tcPr>
          <w:p w14:paraId="4D986637" w14:textId="77777777" w:rsidR="009C4B44" w:rsidRDefault="00000000">
            <w:pPr>
              <w:spacing w:before="53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A96327B" w14:textId="77777777" w:rsidR="009C4B44" w:rsidRDefault="009C4B44"/>
        </w:tc>
        <w:tc>
          <w:tcPr>
            <w:tcW w:w="326" w:type="dxa"/>
          </w:tcPr>
          <w:p w14:paraId="1F1B851B" w14:textId="77777777" w:rsidR="009C4B44" w:rsidRDefault="009C4B44"/>
        </w:tc>
        <w:tc>
          <w:tcPr>
            <w:tcW w:w="325" w:type="dxa"/>
          </w:tcPr>
          <w:p w14:paraId="7DCE3046" w14:textId="77777777" w:rsidR="009C4B44" w:rsidRDefault="00000000">
            <w:pPr>
              <w:spacing w:before="53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A1EFAF8" w14:textId="77777777" w:rsidR="009C4B44" w:rsidRDefault="00000000">
            <w:pPr>
              <w:spacing w:before="53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18EDA94" w14:textId="77777777" w:rsidR="009C4B44" w:rsidRDefault="00000000">
            <w:pPr>
              <w:spacing w:before="53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0643B7B" w14:textId="77777777" w:rsidR="009C4B44" w:rsidRDefault="00000000">
            <w:pPr>
              <w:spacing w:before="53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04A9DBF" w14:textId="77777777" w:rsidR="009C4B44" w:rsidRDefault="00000000">
            <w:pPr>
              <w:spacing w:before="53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9928DD8" w14:textId="77777777" w:rsidR="009C4B44" w:rsidRDefault="00000000">
            <w:pPr>
              <w:spacing w:before="53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65848B2" w14:textId="77777777" w:rsidR="009C4B44" w:rsidRDefault="009C4B44"/>
        </w:tc>
        <w:tc>
          <w:tcPr>
            <w:tcW w:w="325" w:type="dxa"/>
          </w:tcPr>
          <w:p w14:paraId="13E9BB78" w14:textId="77777777" w:rsidR="009C4B44" w:rsidRDefault="00000000">
            <w:pPr>
              <w:spacing w:before="53" w:line="229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8C9A62A" w14:textId="77777777" w:rsidR="009C4B44" w:rsidRDefault="00000000">
            <w:pPr>
              <w:spacing w:before="53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AF85C3F" w14:textId="77777777" w:rsidR="009C4B44" w:rsidRDefault="009C4B44"/>
        </w:tc>
        <w:tc>
          <w:tcPr>
            <w:tcW w:w="325" w:type="dxa"/>
          </w:tcPr>
          <w:p w14:paraId="64F79F32" w14:textId="77777777" w:rsidR="009C4B44" w:rsidRDefault="009C4B44"/>
        </w:tc>
        <w:tc>
          <w:tcPr>
            <w:tcW w:w="329" w:type="dxa"/>
          </w:tcPr>
          <w:p w14:paraId="0AA337DB" w14:textId="77777777" w:rsidR="009C4B44" w:rsidRDefault="009C4B44"/>
        </w:tc>
        <w:tc>
          <w:tcPr>
            <w:tcW w:w="327" w:type="dxa"/>
          </w:tcPr>
          <w:p w14:paraId="32A2753F" w14:textId="77777777" w:rsidR="009C4B44" w:rsidRDefault="009C4B44"/>
        </w:tc>
        <w:tc>
          <w:tcPr>
            <w:tcW w:w="325" w:type="dxa"/>
          </w:tcPr>
          <w:p w14:paraId="1D78BD91" w14:textId="77777777" w:rsidR="009C4B44" w:rsidRDefault="009C4B44"/>
        </w:tc>
        <w:tc>
          <w:tcPr>
            <w:tcW w:w="327" w:type="dxa"/>
          </w:tcPr>
          <w:p w14:paraId="3C0D28AF" w14:textId="77777777" w:rsidR="009C4B44" w:rsidRDefault="00000000">
            <w:pPr>
              <w:spacing w:before="53" w:line="229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5FDEA693" w14:textId="77777777" w:rsidR="009C4B44" w:rsidRDefault="009C4B44"/>
        </w:tc>
        <w:tc>
          <w:tcPr>
            <w:tcW w:w="326" w:type="dxa"/>
          </w:tcPr>
          <w:p w14:paraId="7BA94FE8" w14:textId="77777777" w:rsidR="009C4B44" w:rsidRDefault="00000000">
            <w:pPr>
              <w:spacing w:before="53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96B76D0" w14:textId="77777777" w:rsidR="009C4B44" w:rsidRDefault="00000000">
            <w:pPr>
              <w:spacing w:before="53" w:line="229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AB9C309" w14:textId="77777777" w:rsidR="009C4B44" w:rsidRDefault="009C4B44"/>
        </w:tc>
        <w:tc>
          <w:tcPr>
            <w:tcW w:w="325" w:type="dxa"/>
          </w:tcPr>
          <w:p w14:paraId="637BEFF5" w14:textId="77777777" w:rsidR="009C4B44" w:rsidRDefault="009C4B44"/>
        </w:tc>
        <w:tc>
          <w:tcPr>
            <w:tcW w:w="327" w:type="dxa"/>
          </w:tcPr>
          <w:p w14:paraId="24B172FB" w14:textId="77777777" w:rsidR="009C4B44" w:rsidRDefault="009C4B44"/>
        </w:tc>
        <w:tc>
          <w:tcPr>
            <w:tcW w:w="326" w:type="dxa"/>
          </w:tcPr>
          <w:p w14:paraId="4694CD04" w14:textId="77777777" w:rsidR="009C4B44" w:rsidRDefault="009C4B44"/>
        </w:tc>
        <w:tc>
          <w:tcPr>
            <w:tcW w:w="326" w:type="dxa"/>
          </w:tcPr>
          <w:p w14:paraId="5589F761" w14:textId="77777777" w:rsidR="009C4B44" w:rsidRDefault="00000000">
            <w:pPr>
              <w:spacing w:before="53" w:line="229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28E437C8" w14:textId="77777777" w:rsidR="009C4B44" w:rsidRDefault="009C4B44"/>
        </w:tc>
      </w:tr>
      <w:tr w:rsidR="009C4B44" w14:paraId="3A0A2B81" w14:textId="77777777">
        <w:trPr>
          <w:trHeight w:val="264"/>
        </w:trPr>
        <w:tc>
          <w:tcPr>
            <w:tcW w:w="1132" w:type="dxa"/>
          </w:tcPr>
          <w:p w14:paraId="7068CF12" w14:textId="77777777" w:rsidR="009C4B44" w:rsidRDefault="00000000">
            <w:pPr>
              <w:spacing w:before="34" w:line="223" w:lineRule="auto"/>
              <w:ind w:left="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黑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色冶金</w:t>
            </w:r>
          </w:p>
        </w:tc>
        <w:tc>
          <w:tcPr>
            <w:tcW w:w="325" w:type="dxa"/>
          </w:tcPr>
          <w:p w14:paraId="7FDCE789" w14:textId="77777777" w:rsidR="009C4B44" w:rsidRDefault="009C4B44"/>
        </w:tc>
        <w:tc>
          <w:tcPr>
            <w:tcW w:w="327" w:type="dxa"/>
          </w:tcPr>
          <w:p w14:paraId="58AB78AA" w14:textId="77777777" w:rsidR="009C4B44" w:rsidRDefault="009C4B44"/>
        </w:tc>
        <w:tc>
          <w:tcPr>
            <w:tcW w:w="326" w:type="dxa"/>
          </w:tcPr>
          <w:p w14:paraId="45410260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A04F6F0" w14:textId="77777777" w:rsidR="009C4B44" w:rsidRDefault="009C4B44"/>
        </w:tc>
        <w:tc>
          <w:tcPr>
            <w:tcW w:w="326" w:type="dxa"/>
          </w:tcPr>
          <w:p w14:paraId="5B823BC3" w14:textId="77777777" w:rsidR="009C4B44" w:rsidRDefault="00000000">
            <w:pPr>
              <w:spacing w:before="55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E3B9B3B" w14:textId="77777777" w:rsidR="009C4B44" w:rsidRDefault="009C4B44"/>
        </w:tc>
        <w:tc>
          <w:tcPr>
            <w:tcW w:w="326" w:type="dxa"/>
          </w:tcPr>
          <w:p w14:paraId="3FBEF5C8" w14:textId="77777777" w:rsidR="009C4B44" w:rsidRDefault="00000000">
            <w:pPr>
              <w:spacing w:before="55" w:line="226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BE7E136" w14:textId="77777777" w:rsidR="009C4B44" w:rsidRDefault="009C4B44"/>
        </w:tc>
        <w:tc>
          <w:tcPr>
            <w:tcW w:w="326" w:type="dxa"/>
          </w:tcPr>
          <w:p w14:paraId="29B78925" w14:textId="77777777" w:rsidR="009C4B44" w:rsidRDefault="00000000">
            <w:pPr>
              <w:spacing w:before="55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1151096" w14:textId="77777777" w:rsidR="009C4B44" w:rsidRDefault="009C4B44"/>
        </w:tc>
        <w:tc>
          <w:tcPr>
            <w:tcW w:w="327" w:type="dxa"/>
          </w:tcPr>
          <w:p w14:paraId="2029EA30" w14:textId="77777777" w:rsidR="009C4B44" w:rsidRDefault="009C4B44"/>
        </w:tc>
        <w:tc>
          <w:tcPr>
            <w:tcW w:w="326" w:type="dxa"/>
          </w:tcPr>
          <w:p w14:paraId="030A06EA" w14:textId="77777777" w:rsidR="009C4B44" w:rsidRDefault="009C4B44"/>
        </w:tc>
        <w:tc>
          <w:tcPr>
            <w:tcW w:w="326" w:type="dxa"/>
          </w:tcPr>
          <w:p w14:paraId="32B7E4F6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3D77810" w14:textId="77777777" w:rsidR="009C4B44" w:rsidRDefault="009C4B44"/>
        </w:tc>
        <w:tc>
          <w:tcPr>
            <w:tcW w:w="326" w:type="dxa"/>
          </w:tcPr>
          <w:p w14:paraId="0C25E9FA" w14:textId="77777777" w:rsidR="009C4B44" w:rsidRDefault="009C4B44"/>
        </w:tc>
        <w:tc>
          <w:tcPr>
            <w:tcW w:w="325" w:type="dxa"/>
          </w:tcPr>
          <w:p w14:paraId="258DC3AF" w14:textId="77777777" w:rsidR="009C4B44" w:rsidRDefault="00000000">
            <w:pPr>
              <w:spacing w:before="55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A98DC54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5494E7E" w14:textId="77777777" w:rsidR="009C4B44" w:rsidRDefault="00000000">
            <w:pPr>
              <w:spacing w:before="55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85518A8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39FB98E" w14:textId="77777777" w:rsidR="009C4B44" w:rsidRDefault="00000000">
            <w:pPr>
              <w:spacing w:before="55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19E2BDE" w14:textId="77777777" w:rsidR="009C4B44" w:rsidRDefault="00000000">
            <w:pPr>
              <w:spacing w:before="55" w:line="226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C05AEBA" w14:textId="77777777" w:rsidR="009C4B44" w:rsidRDefault="009C4B44"/>
        </w:tc>
        <w:tc>
          <w:tcPr>
            <w:tcW w:w="325" w:type="dxa"/>
          </w:tcPr>
          <w:p w14:paraId="110CEF90" w14:textId="77777777" w:rsidR="009C4B44" w:rsidRDefault="009C4B44"/>
        </w:tc>
        <w:tc>
          <w:tcPr>
            <w:tcW w:w="325" w:type="dxa"/>
          </w:tcPr>
          <w:p w14:paraId="384F208F" w14:textId="77777777" w:rsidR="009C4B44" w:rsidRDefault="009C4B44"/>
        </w:tc>
        <w:tc>
          <w:tcPr>
            <w:tcW w:w="326" w:type="dxa"/>
          </w:tcPr>
          <w:p w14:paraId="4EA0DF19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C9B910F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9" w:type="dxa"/>
          </w:tcPr>
          <w:p w14:paraId="4718B129" w14:textId="77777777" w:rsidR="009C4B44" w:rsidRDefault="009C4B44"/>
        </w:tc>
        <w:tc>
          <w:tcPr>
            <w:tcW w:w="327" w:type="dxa"/>
          </w:tcPr>
          <w:p w14:paraId="19513B07" w14:textId="77777777" w:rsidR="009C4B44" w:rsidRDefault="00000000">
            <w:pPr>
              <w:spacing w:before="55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5C5239CF" w14:textId="77777777" w:rsidR="009C4B44" w:rsidRDefault="009C4B44"/>
        </w:tc>
        <w:tc>
          <w:tcPr>
            <w:tcW w:w="327" w:type="dxa"/>
          </w:tcPr>
          <w:p w14:paraId="598091DD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468B90E" w14:textId="77777777" w:rsidR="009C4B44" w:rsidRDefault="00000000">
            <w:pPr>
              <w:spacing w:before="55" w:line="226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0902BE6" w14:textId="77777777" w:rsidR="009C4B44" w:rsidRDefault="00000000">
            <w:pPr>
              <w:spacing w:before="55" w:line="226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5F0D9EB" w14:textId="77777777" w:rsidR="009C4B44" w:rsidRDefault="00000000">
            <w:pPr>
              <w:spacing w:before="55" w:line="226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3E4CB2A" w14:textId="77777777" w:rsidR="009C4B44" w:rsidRDefault="009C4B44"/>
        </w:tc>
        <w:tc>
          <w:tcPr>
            <w:tcW w:w="325" w:type="dxa"/>
          </w:tcPr>
          <w:p w14:paraId="1B52C5FA" w14:textId="77777777" w:rsidR="009C4B44" w:rsidRDefault="009C4B44"/>
        </w:tc>
        <w:tc>
          <w:tcPr>
            <w:tcW w:w="327" w:type="dxa"/>
          </w:tcPr>
          <w:p w14:paraId="5181D8BE" w14:textId="77777777" w:rsidR="009C4B44" w:rsidRDefault="009C4B44"/>
        </w:tc>
        <w:tc>
          <w:tcPr>
            <w:tcW w:w="326" w:type="dxa"/>
          </w:tcPr>
          <w:p w14:paraId="7D64D174" w14:textId="77777777" w:rsidR="009C4B44" w:rsidRDefault="009C4B44"/>
        </w:tc>
        <w:tc>
          <w:tcPr>
            <w:tcW w:w="326" w:type="dxa"/>
          </w:tcPr>
          <w:p w14:paraId="1FC44694" w14:textId="77777777" w:rsidR="009C4B44" w:rsidRDefault="00000000">
            <w:pPr>
              <w:spacing w:before="55" w:line="226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47D463EC" w14:textId="77777777" w:rsidR="009C4B44" w:rsidRDefault="009C4B44"/>
        </w:tc>
      </w:tr>
      <w:tr w:rsidR="009C4B44" w14:paraId="266921B5" w14:textId="77777777">
        <w:trPr>
          <w:trHeight w:val="265"/>
        </w:trPr>
        <w:tc>
          <w:tcPr>
            <w:tcW w:w="1132" w:type="dxa"/>
          </w:tcPr>
          <w:p w14:paraId="3333B461" w14:textId="77777777" w:rsidR="009C4B44" w:rsidRDefault="00000000">
            <w:pPr>
              <w:spacing w:before="34" w:line="224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色金属</w:t>
            </w:r>
          </w:p>
        </w:tc>
        <w:tc>
          <w:tcPr>
            <w:tcW w:w="325" w:type="dxa"/>
          </w:tcPr>
          <w:p w14:paraId="619BAFC6" w14:textId="77777777" w:rsidR="009C4B44" w:rsidRDefault="009C4B44"/>
        </w:tc>
        <w:tc>
          <w:tcPr>
            <w:tcW w:w="327" w:type="dxa"/>
          </w:tcPr>
          <w:p w14:paraId="2CB32429" w14:textId="77777777" w:rsidR="009C4B44" w:rsidRDefault="009C4B44"/>
        </w:tc>
        <w:tc>
          <w:tcPr>
            <w:tcW w:w="326" w:type="dxa"/>
          </w:tcPr>
          <w:p w14:paraId="6F7EFB94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5864FED" w14:textId="77777777" w:rsidR="009C4B44" w:rsidRDefault="009C4B44"/>
        </w:tc>
        <w:tc>
          <w:tcPr>
            <w:tcW w:w="326" w:type="dxa"/>
          </w:tcPr>
          <w:p w14:paraId="3CB53E58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0258A91" w14:textId="77777777" w:rsidR="009C4B44" w:rsidRDefault="009C4B44"/>
        </w:tc>
        <w:tc>
          <w:tcPr>
            <w:tcW w:w="326" w:type="dxa"/>
          </w:tcPr>
          <w:p w14:paraId="0B4192ED" w14:textId="77777777" w:rsidR="009C4B44" w:rsidRDefault="00000000">
            <w:pPr>
              <w:spacing w:before="55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DAE550D" w14:textId="77777777" w:rsidR="009C4B44" w:rsidRDefault="009C4B44"/>
        </w:tc>
        <w:tc>
          <w:tcPr>
            <w:tcW w:w="326" w:type="dxa"/>
          </w:tcPr>
          <w:p w14:paraId="5401D473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5401C03" w14:textId="77777777" w:rsidR="009C4B44" w:rsidRDefault="009C4B44"/>
        </w:tc>
        <w:tc>
          <w:tcPr>
            <w:tcW w:w="327" w:type="dxa"/>
          </w:tcPr>
          <w:p w14:paraId="677F8FEE" w14:textId="77777777" w:rsidR="009C4B44" w:rsidRDefault="009C4B44"/>
        </w:tc>
        <w:tc>
          <w:tcPr>
            <w:tcW w:w="326" w:type="dxa"/>
          </w:tcPr>
          <w:p w14:paraId="23C18C6F" w14:textId="77777777" w:rsidR="009C4B44" w:rsidRDefault="009C4B44"/>
        </w:tc>
        <w:tc>
          <w:tcPr>
            <w:tcW w:w="326" w:type="dxa"/>
          </w:tcPr>
          <w:p w14:paraId="5335322C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AD2B680" w14:textId="77777777" w:rsidR="009C4B44" w:rsidRDefault="009C4B44"/>
        </w:tc>
        <w:tc>
          <w:tcPr>
            <w:tcW w:w="326" w:type="dxa"/>
          </w:tcPr>
          <w:p w14:paraId="40B01149" w14:textId="77777777" w:rsidR="009C4B44" w:rsidRDefault="009C4B44"/>
        </w:tc>
        <w:tc>
          <w:tcPr>
            <w:tcW w:w="325" w:type="dxa"/>
          </w:tcPr>
          <w:p w14:paraId="3D93ED9E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F0FA6E7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682EA52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764361D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A7CC6B5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FDFF53B" w14:textId="77777777" w:rsidR="009C4B44" w:rsidRDefault="00000000">
            <w:pPr>
              <w:spacing w:before="55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3DCFAC5B" w14:textId="77777777" w:rsidR="009C4B44" w:rsidRDefault="009C4B44"/>
        </w:tc>
        <w:tc>
          <w:tcPr>
            <w:tcW w:w="325" w:type="dxa"/>
          </w:tcPr>
          <w:p w14:paraId="6313E351" w14:textId="77777777" w:rsidR="009C4B44" w:rsidRDefault="009C4B44"/>
        </w:tc>
        <w:tc>
          <w:tcPr>
            <w:tcW w:w="325" w:type="dxa"/>
          </w:tcPr>
          <w:p w14:paraId="0D04867A" w14:textId="77777777" w:rsidR="009C4B44" w:rsidRDefault="009C4B44"/>
        </w:tc>
        <w:tc>
          <w:tcPr>
            <w:tcW w:w="326" w:type="dxa"/>
          </w:tcPr>
          <w:p w14:paraId="01A7A6F4" w14:textId="77777777" w:rsidR="009C4B44" w:rsidRDefault="009C4B44"/>
        </w:tc>
        <w:tc>
          <w:tcPr>
            <w:tcW w:w="325" w:type="dxa"/>
          </w:tcPr>
          <w:p w14:paraId="17BC8DB3" w14:textId="77777777" w:rsidR="009C4B44" w:rsidRDefault="009C4B44"/>
        </w:tc>
        <w:tc>
          <w:tcPr>
            <w:tcW w:w="329" w:type="dxa"/>
          </w:tcPr>
          <w:p w14:paraId="3794C234" w14:textId="77777777" w:rsidR="009C4B44" w:rsidRDefault="009C4B44"/>
        </w:tc>
        <w:tc>
          <w:tcPr>
            <w:tcW w:w="327" w:type="dxa"/>
          </w:tcPr>
          <w:p w14:paraId="60EB1061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4E04656" w14:textId="77777777" w:rsidR="009C4B44" w:rsidRDefault="009C4B44"/>
        </w:tc>
        <w:tc>
          <w:tcPr>
            <w:tcW w:w="327" w:type="dxa"/>
          </w:tcPr>
          <w:p w14:paraId="1AF716B4" w14:textId="77777777" w:rsidR="009C4B44" w:rsidRDefault="009C4B44"/>
        </w:tc>
        <w:tc>
          <w:tcPr>
            <w:tcW w:w="325" w:type="dxa"/>
          </w:tcPr>
          <w:p w14:paraId="142EB97B" w14:textId="77777777" w:rsidR="009C4B44" w:rsidRDefault="00000000">
            <w:pPr>
              <w:spacing w:before="55" w:line="228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F8E5F1A" w14:textId="77777777" w:rsidR="009C4B44" w:rsidRDefault="009C4B44"/>
        </w:tc>
        <w:tc>
          <w:tcPr>
            <w:tcW w:w="325" w:type="dxa"/>
          </w:tcPr>
          <w:p w14:paraId="73E343DB" w14:textId="77777777" w:rsidR="009C4B44" w:rsidRDefault="00000000">
            <w:pPr>
              <w:spacing w:before="55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0AF1979" w14:textId="77777777" w:rsidR="009C4B44" w:rsidRDefault="009C4B44"/>
        </w:tc>
        <w:tc>
          <w:tcPr>
            <w:tcW w:w="325" w:type="dxa"/>
          </w:tcPr>
          <w:p w14:paraId="08712CF9" w14:textId="77777777" w:rsidR="009C4B44" w:rsidRDefault="009C4B44"/>
        </w:tc>
        <w:tc>
          <w:tcPr>
            <w:tcW w:w="327" w:type="dxa"/>
          </w:tcPr>
          <w:p w14:paraId="78D7033A" w14:textId="77777777" w:rsidR="009C4B44" w:rsidRDefault="009C4B44"/>
        </w:tc>
        <w:tc>
          <w:tcPr>
            <w:tcW w:w="326" w:type="dxa"/>
          </w:tcPr>
          <w:p w14:paraId="6BA3BFCE" w14:textId="77777777" w:rsidR="009C4B44" w:rsidRDefault="009C4B44"/>
        </w:tc>
        <w:tc>
          <w:tcPr>
            <w:tcW w:w="326" w:type="dxa"/>
          </w:tcPr>
          <w:p w14:paraId="040225DF" w14:textId="77777777" w:rsidR="009C4B44" w:rsidRDefault="00000000">
            <w:pPr>
              <w:spacing w:before="55" w:line="228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61737C01" w14:textId="77777777" w:rsidR="009C4B44" w:rsidRDefault="009C4B44"/>
        </w:tc>
      </w:tr>
      <w:tr w:rsidR="009C4B44" w14:paraId="44C4DF7F" w14:textId="77777777">
        <w:trPr>
          <w:trHeight w:val="264"/>
        </w:trPr>
        <w:tc>
          <w:tcPr>
            <w:tcW w:w="1132" w:type="dxa"/>
          </w:tcPr>
          <w:p w14:paraId="2A3EF373" w14:textId="77777777" w:rsidR="009C4B44" w:rsidRDefault="00000000">
            <w:pPr>
              <w:spacing w:before="33" w:line="224" w:lineRule="auto"/>
              <w:ind w:left="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金</w:t>
            </w:r>
          </w:p>
        </w:tc>
        <w:tc>
          <w:tcPr>
            <w:tcW w:w="325" w:type="dxa"/>
          </w:tcPr>
          <w:p w14:paraId="4C0E3C52" w14:textId="77777777" w:rsidR="009C4B44" w:rsidRDefault="009C4B44"/>
        </w:tc>
        <w:tc>
          <w:tcPr>
            <w:tcW w:w="327" w:type="dxa"/>
          </w:tcPr>
          <w:p w14:paraId="592D02CF" w14:textId="77777777" w:rsidR="009C4B44" w:rsidRDefault="009C4B44"/>
        </w:tc>
        <w:tc>
          <w:tcPr>
            <w:tcW w:w="326" w:type="dxa"/>
          </w:tcPr>
          <w:p w14:paraId="2ED1A40E" w14:textId="77777777" w:rsidR="009C4B44" w:rsidRDefault="009C4B44"/>
        </w:tc>
        <w:tc>
          <w:tcPr>
            <w:tcW w:w="326" w:type="dxa"/>
          </w:tcPr>
          <w:p w14:paraId="3B8F734B" w14:textId="77777777" w:rsidR="009C4B44" w:rsidRDefault="009C4B44"/>
        </w:tc>
        <w:tc>
          <w:tcPr>
            <w:tcW w:w="326" w:type="dxa"/>
          </w:tcPr>
          <w:p w14:paraId="0946E5A8" w14:textId="77777777" w:rsidR="009C4B44" w:rsidRDefault="00000000">
            <w:pPr>
              <w:spacing w:before="54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FE51699" w14:textId="77777777" w:rsidR="009C4B44" w:rsidRDefault="009C4B44"/>
        </w:tc>
        <w:tc>
          <w:tcPr>
            <w:tcW w:w="326" w:type="dxa"/>
          </w:tcPr>
          <w:p w14:paraId="12A0F11B" w14:textId="77777777" w:rsidR="009C4B44" w:rsidRDefault="00000000">
            <w:pPr>
              <w:spacing w:before="54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34E66A9" w14:textId="77777777" w:rsidR="009C4B44" w:rsidRDefault="009C4B44"/>
        </w:tc>
        <w:tc>
          <w:tcPr>
            <w:tcW w:w="326" w:type="dxa"/>
          </w:tcPr>
          <w:p w14:paraId="31C530AB" w14:textId="77777777" w:rsidR="009C4B44" w:rsidRDefault="009C4B44"/>
        </w:tc>
        <w:tc>
          <w:tcPr>
            <w:tcW w:w="326" w:type="dxa"/>
          </w:tcPr>
          <w:p w14:paraId="74E8F0B3" w14:textId="77777777" w:rsidR="009C4B44" w:rsidRDefault="009C4B44"/>
        </w:tc>
        <w:tc>
          <w:tcPr>
            <w:tcW w:w="327" w:type="dxa"/>
          </w:tcPr>
          <w:p w14:paraId="27670867" w14:textId="77777777" w:rsidR="009C4B44" w:rsidRDefault="009C4B44"/>
        </w:tc>
        <w:tc>
          <w:tcPr>
            <w:tcW w:w="326" w:type="dxa"/>
          </w:tcPr>
          <w:p w14:paraId="36BA172F" w14:textId="77777777" w:rsidR="009C4B44" w:rsidRDefault="009C4B44"/>
        </w:tc>
        <w:tc>
          <w:tcPr>
            <w:tcW w:w="326" w:type="dxa"/>
          </w:tcPr>
          <w:p w14:paraId="1C182FA8" w14:textId="77777777" w:rsidR="009C4B44" w:rsidRDefault="00000000">
            <w:pPr>
              <w:spacing w:before="54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6E901BE" w14:textId="77777777" w:rsidR="009C4B44" w:rsidRDefault="009C4B44"/>
        </w:tc>
        <w:tc>
          <w:tcPr>
            <w:tcW w:w="326" w:type="dxa"/>
          </w:tcPr>
          <w:p w14:paraId="13F4BB54" w14:textId="77777777" w:rsidR="009C4B44" w:rsidRDefault="009C4B44"/>
        </w:tc>
        <w:tc>
          <w:tcPr>
            <w:tcW w:w="325" w:type="dxa"/>
          </w:tcPr>
          <w:p w14:paraId="2EC34F2C" w14:textId="77777777" w:rsidR="009C4B44" w:rsidRDefault="00000000">
            <w:pPr>
              <w:spacing w:before="54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5C113AB" w14:textId="77777777" w:rsidR="009C4B44" w:rsidRDefault="00000000">
            <w:pPr>
              <w:spacing w:before="54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B1C41F1" w14:textId="77777777" w:rsidR="009C4B44" w:rsidRDefault="00000000">
            <w:pPr>
              <w:spacing w:before="54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61A8494" w14:textId="77777777" w:rsidR="009C4B44" w:rsidRDefault="00000000">
            <w:pPr>
              <w:spacing w:before="54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25D0D49" w14:textId="77777777" w:rsidR="009C4B44" w:rsidRDefault="009C4B44"/>
        </w:tc>
        <w:tc>
          <w:tcPr>
            <w:tcW w:w="327" w:type="dxa"/>
          </w:tcPr>
          <w:p w14:paraId="76D39C88" w14:textId="77777777" w:rsidR="009C4B44" w:rsidRDefault="00000000">
            <w:pPr>
              <w:spacing w:before="54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F2906B7" w14:textId="77777777" w:rsidR="009C4B44" w:rsidRDefault="009C4B44"/>
        </w:tc>
        <w:tc>
          <w:tcPr>
            <w:tcW w:w="325" w:type="dxa"/>
          </w:tcPr>
          <w:p w14:paraId="53F37751" w14:textId="77777777" w:rsidR="009C4B44" w:rsidRDefault="009C4B44"/>
        </w:tc>
        <w:tc>
          <w:tcPr>
            <w:tcW w:w="325" w:type="dxa"/>
          </w:tcPr>
          <w:p w14:paraId="3E353A4A" w14:textId="77777777" w:rsidR="009C4B44" w:rsidRDefault="009C4B44"/>
        </w:tc>
        <w:tc>
          <w:tcPr>
            <w:tcW w:w="326" w:type="dxa"/>
          </w:tcPr>
          <w:p w14:paraId="1B09F6E3" w14:textId="77777777" w:rsidR="009C4B44" w:rsidRDefault="009C4B44"/>
        </w:tc>
        <w:tc>
          <w:tcPr>
            <w:tcW w:w="325" w:type="dxa"/>
          </w:tcPr>
          <w:p w14:paraId="6851194F" w14:textId="77777777" w:rsidR="009C4B44" w:rsidRDefault="009C4B44"/>
        </w:tc>
        <w:tc>
          <w:tcPr>
            <w:tcW w:w="329" w:type="dxa"/>
          </w:tcPr>
          <w:p w14:paraId="0A44EA68" w14:textId="77777777" w:rsidR="009C4B44" w:rsidRDefault="009C4B44"/>
        </w:tc>
        <w:tc>
          <w:tcPr>
            <w:tcW w:w="327" w:type="dxa"/>
          </w:tcPr>
          <w:p w14:paraId="10E1512E" w14:textId="77777777" w:rsidR="009C4B44" w:rsidRDefault="00000000">
            <w:pPr>
              <w:spacing w:before="54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EF40A6F" w14:textId="77777777" w:rsidR="009C4B44" w:rsidRDefault="009C4B44"/>
        </w:tc>
        <w:tc>
          <w:tcPr>
            <w:tcW w:w="327" w:type="dxa"/>
          </w:tcPr>
          <w:p w14:paraId="63410B0E" w14:textId="77777777" w:rsidR="009C4B44" w:rsidRDefault="009C4B44"/>
        </w:tc>
        <w:tc>
          <w:tcPr>
            <w:tcW w:w="325" w:type="dxa"/>
          </w:tcPr>
          <w:p w14:paraId="515203E8" w14:textId="77777777" w:rsidR="009C4B44" w:rsidRDefault="009C4B44"/>
        </w:tc>
        <w:tc>
          <w:tcPr>
            <w:tcW w:w="326" w:type="dxa"/>
          </w:tcPr>
          <w:p w14:paraId="526CC3BB" w14:textId="77777777" w:rsidR="009C4B44" w:rsidRDefault="00000000">
            <w:pPr>
              <w:spacing w:before="54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19DBEB7" w14:textId="77777777" w:rsidR="009C4B44" w:rsidRDefault="009C4B44"/>
        </w:tc>
        <w:tc>
          <w:tcPr>
            <w:tcW w:w="327" w:type="dxa"/>
          </w:tcPr>
          <w:p w14:paraId="0BAA4DE6" w14:textId="77777777" w:rsidR="009C4B44" w:rsidRDefault="009C4B44"/>
        </w:tc>
        <w:tc>
          <w:tcPr>
            <w:tcW w:w="325" w:type="dxa"/>
          </w:tcPr>
          <w:p w14:paraId="1F7B14BF" w14:textId="77777777" w:rsidR="009C4B44" w:rsidRDefault="009C4B44"/>
        </w:tc>
        <w:tc>
          <w:tcPr>
            <w:tcW w:w="327" w:type="dxa"/>
          </w:tcPr>
          <w:p w14:paraId="4FD7B2F6" w14:textId="77777777" w:rsidR="009C4B44" w:rsidRDefault="009C4B44"/>
        </w:tc>
        <w:tc>
          <w:tcPr>
            <w:tcW w:w="326" w:type="dxa"/>
          </w:tcPr>
          <w:p w14:paraId="20F95D76" w14:textId="77777777" w:rsidR="009C4B44" w:rsidRDefault="00000000">
            <w:pPr>
              <w:spacing w:before="54" w:line="228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9834665" w14:textId="77777777" w:rsidR="009C4B44" w:rsidRDefault="00000000">
            <w:pPr>
              <w:spacing w:before="54" w:line="228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5C3051F4" w14:textId="77777777" w:rsidR="009C4B44" w:rsidRDefault="009C4B44"/>
        </w:tc>
      </w:tr>
      <w:tr w:rsidR="009C4B44" w14:paraId="1F979C81" w14:textId="77777777">
        <w:trPr>
          <w:trHeight w:val="265"/>
        </w:trPr>
        <w:tc>
          <w:tcPr>
            <w:tcW w:w="1132" w:type="dxa"/>
          </w:tcPr>
          <w:p w14:paraId="4FBEED84" w14:textId="77777777" w:rsidR="009C4B44" w:rsidRDefault="00000000">
            <w:pPr>
              <w:spacing w:before="32" w:line="226" w:lineRule="auto"/>
              <w:ind w:left="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建材</w:t>
            </w:r>
          </w:p>
        </w:tc>
        <w:tc>
          <w:tcPr>
            <w:tcW w:w="325" w:type="dxa"/>
          </w:tcPr>
          <w:p w14:paraId="6AAACDBF" w14:textId="77777777" w:rsidR="009C4B44" w:rsidRDefault="009C4B44"/>
        </w:tc>
        <w:tc>
          <w:tcPr>
            <w:tcW w:w="327" w:type="dxa"/>
          </w:tcPr>
          <w:p w14:paraId="35A40EB3" w14:textId="77777777" w:rsidR="009C4B44" w:rsidRDefault="009C4B44"/>
        </w:tc>
        <w:tc>
          <w:tcPr>
            <w:tcW w:w="326" w:type="dxa"/>
          </w:tcPr>
          <w:p w14:paraId="71D4BB98" w14:textId="77777777" w:rsidR="009C4B44" w:rsidRDefault="009C4B44"/>
        </w:tc>
        <w:tc>
          <w:tcPr>
            <w:tcW w:w="326" w:type="dxa"/>
          </w:tcPr>
          <w:p w14:paraId="092DBCDE" w14:textId="77777777" w:rsidR="009C4B44" w:rsidRDefault="009C4B44"/>
        </w:tc>
        <w:tc>
          <w:tcPr>
            <w:tcW w:w="326" w:type="dxa"/>
          </w:tcPr>
          <w:p w14:paraId="3AB353DC" w14:textId="77777777" w:rsidR="009C4B44" w:rsidRDefault="00000000">
            <w:pPr>
              <w:spacing w:before="55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CA4F624" w14:textId="77777777" w:rsidR="009C4B44" w:rsidRDefault="009C4B44"/>
        </w:tc>
        <w:tc>
          <w:tcPr>
            <w:tcW w:w="326" w:type="dxa"/>
          </w:tcPr>
          <w:p w14:paraId="2F83870A" w14:textId="77777777" w:rsidR="009C4B44" w:rsidRDefault="00000000">
            <w:pPr>
              <w:spacing w:before="55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3E05ACE" w14:textId="77777777" w:rsidR="009C4B44" w:rsidRDefault="00000000">
            <w:pPr>
              <w:spacing w:before="55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1087850" w14:textId="77777777" w:rsidR="009C4B44" w:rsidRDefault="00000000">
            <w:pPr>
              <w:spacing w:before="55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CFC68FC" w14:textId="77777777" w:rsidR="009C4B44" w:rsidRDefault="00000000">
            <w:pPr>
              <w:spacing w:before="55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A544FCE" w14:textId="77777777" w:rsidR="009C4B44" w:rsidRDefault="009C4B44"/>
        </w:tc>
        <w:tc>
          <w:tcPr>
            <w:tcW w:w="326" w:type="dxa"/>
          </w:tcPr>
          <w:p w14:paraId="3F867DE2" w14:textId="77777777" w:rsidR="009C4B44" w:rsidRDefault="009C4B44"/>
        </w:tc>
        <w:tc>
          <w:tcPr>
            <w:tcW w:w="326" w:type="dxa"/>
          </w:tcPr>
          <w:p w14:paraId="25981E18" w14:textId="77777777" w:rsidR="009C4B44" w:rsidRDefault="00000000">
            <w:pPr>
              <w:spacing w:before="55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7C75423" w14:textId="77777777" w:rsidR="009C4B44" w:rsidRDefault="00000000">
            <w:pPr>
              <w:spacing w:before="55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4F39F41" w14:textId="77777777" w:rsidR="009C4B44" w:rsidRDefault="009C4B44"/>
        </w:tc>
        <w:tc>
          <w:tcPr>
            <w:tcW w:w="325" w:type="dxa"/>
          </w:tcPr>
          <w:p w14:paraId="6131409A" w14:textId="77777777" w:rsidR="009C4B44" w:rsidRDefault="00000000">
            <w:pPr>
              <w:spacing w:before="55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3988326E" w14:textId="77777777" w:rsidR="009C4B44" w:rsidRDefault="00000000">
            <w:pPr>
              <w:spacing w:before="55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90381AD" w14:textId="77777777" w:rsidR="009C4B44" w:rsidRDefault="00000000">
            <w:pPr>
              <w:spacing w:before="55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69289E9" w14:textId="77777777" w:rsidR="009C4B44" w:rsidRDefault="00000000">
            <w:pPr>
              <w:spacing w:before="55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EC19519" w14:textId="77777777" w:rsidR="009C4B44" w:rsidRDefault="00000000">
            <w:pPr>
              <w:spacing w:before="55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381B7AC" w14:textId="77777777" w:rsidR="009C4B44" w:rsidRDefault="00000000">
            <w:pPr>
              <w:spacing w:before="55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2702849" w14:textId="77777777" w:rsidR="009C4B44" w:rsidRDefault="009C4B44"/>
        </w:tc>
        <w:tc>
          <w:tcPr>
            <w:tcW w:w="325" w:type="dxa"/>
          </w:tcPr>
          <w:p w14:paraId="33C65A74" w14:textId="77777777" w:rsidR="009C4B44" w:rsidRDefault="00000000">
            <w:pPr>
              <w:spacing w:before="55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5B88D720" w14:textId="77777777" w:rsidR="009C4B44" w:rsidRDefault="009C4B44"/>
        </w:tc>
        <w:tc>
          <w:tcPr>
            <w:tcW w:w="326" w:type="dxa"/>
          </w:tcPr>
          <w:p w14:paraId="2BB1CF4D" w14:textId="77777777" w:rsidR="009C4B44" w:rsidRDefault="00000000">
            <w:pPr>
              <w:spacing w:before="55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5F6A8D4B" w14:textId="77777777" w:rsidR="009C4B44" w:rsidRDefault="009C4B44"/>
        </w:tc>
        <w:tc>
          <w:tcPr>
            <w:tcW w:w="329" w:type="dxa"/>
          </w:tcPr>
          <w:p w14:paraId="15BB6BA9" w14:textId="77777777" w:rsidR="009C4B44" w:rsidRDefault="009C4B44"/>
        </w:tc>
        <w:tc>
          <w:tcPr>
            <w:tcW w:w="327" w:type="dxa"/>
          </w:tcPr>
          <w:p w14:paraId="521DFE12" w14:textId="77777777" w:rsidR="009C4B44" w:rsidRDefault="00000000">
            <w:pPr>
              <w:spacing w:before="55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3A8E3E9" w14:textId="77777777" w:rsidR="009C4B44" w:rsidRDefault="009C4B44"/>
        </w:tc>
        <w:tc>
          <w:tcPr>
            <w:tcW w:w="327" w:type="dxa"/>
          </w:tcPr>
          <w:p w14:paraId="613C46A5" w14:textId="77777777" w:rsidR="009C4B44" w:rsidRDefault="00000000">
            <w:pPr>
              <w:spacing w:before="55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06F2273" w14:textId="77777777" w:rsidR="009C4B44" w:rsidRDefault="00000000">
            <w:pPr>
              <w:spacing w:before="55" w:line="227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2896EF2" w14:textId="77777777" w:rsidR="009C4B44" w:rsidRDefault="009C4B44"/>
        </w:tc>
        <w:tc>
          <w:tcPr>
            <w:tcW w:w="325" w:type="dxa"/>
          </w:tcPr>
          <w:p w14:paraId="0D71F33D" w14:textId="77777777" w:rsidR="009C4B44" w:rsidRDefault="00000000">
            <w:pPr>
              <w:spacing w:before="55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78D1CE9" w14:textId="77777777" w:rsidR="009C4B44" w:rsidRDefault="00000000">
            <w:pPr>
              <w:spacing w:before="55" w:line="227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B9B07DD" w14:textId="77777777" w:rsidR="009C4B44" w:rsidRDefault="009C4B44"/>
        </w:tc>
        <w:tc>
          <w:tcPr>
            <w:tcW w:w="327" w:type="dxa"/>
          </w:tcPr>
          <w:p w14:paraId="75896E5E" w14:textId="77777777" w:rsidR="009C4B44" w:rsidRDefault="009C4B44"/>
        </w:tc>
        <w:tc>
          <w:tcPr>
            <w:tcW w:w="326" w:type="dxa"/>
          </w:tcPr>
          <w:p w14:paraId="345BF81F" w14:textId="77777777" w:rsidR="009C4B44" w:rsidRDefault="00000000">
            <w:pPr>
              <w:spacing w:before="55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74A8D5C" w14:textId="77777777" w:rsidR="009C4B44" w:rsidRDefault="00000000">
            <w:pPr>
              <w:spacing w:before="55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121DE2EF" w14:textId="77777777" w:rsidR="009C4B44" w:rsidRDefault="009C4B44"/>
        </w:tc>
      </w:tr>
      <w:tr w:rsidR="009C4B44" w14:paraId="42EF117D" w14:textId="77777777">
        <w:trPr>
          <w:trHeight w:val="264"/>
        </w:trPr>
        <w:tc>
          <w:tcPr>
            <w:tcW w:w="1132" w:type="dxa"/>
          </w:tcPr>
          <w:p w14:paraId="165BC4C0" w14:textId="77777777" w:rsidR="009C4B44" w:rsidRDefault="00000000">
            <w:pPr>
              <w:spacing w:before="34" w:line="223" w:lineRule="auto"/>
              <w:ind w:left="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稀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土</w:t>
            </w:r>
          </w:p>
        </w:tc>
        <w:tc>
          <w:tcPr>
            <w:tcW w:w="325" w:type="dxa"/>
          </w:tcPr>
          <w:p w14:paraId="5997C2F4" w14:textId="77777777" w:rsidR="009C4B44" w:rsidRDefault="009C4B44"/>
        </w:tc>
        <w:tc>
          <w:tcPr>
            <w:tcW w:w="327" w:type="dxa"/>
          </w:tcPr>
          <w:p w14:paraId="2E1EF63D" w14:textId="77777777" w:rsidR="009C4B44" w:rsidRDefault="009C4B44"/>
        </w:tc>
        <w:tc>
          <w:tcPr>
            <w:tcW w:w="326" w:type="dxa"/>
          </w:tcPr>
          <w:p w14:paraId="74D955B4" w14:textId="77777777" w:rsidR="009C4B44" w:rsidRDefault="009C4B44"/>
        </w:tc>
        <w:tc>
          <w:tcPr>
            <w:tcW w:w="326" w:type="dxa"/>
          </w:tcPr>
          <w:p w14:paraId="50B9C889" w14:textId="77777777" w:rsidR="009C4B44" w:rsidRDefault="009C4B44"/>
        </w:tc>
        <w:tc>
          <w:tcPr>
            <w:tcW w:w="326" w:type="dxa"/>
          </w:tcPr>
          <w:p w14:paraId="024F0A36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D477650" w14:textId="77777777" w:rsidR="009C4B44" w:rsidRDefault="009C4B44"/>
        </w:tc>
        <w:tc>
          <w:tcPr>
            <w:tcW w:w="326" w:type="dxa"/>
          </w:tcPr>
          <w:p w14:paraId="2992937D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730E445" w14:textId="77777777" w:rsidR="009C4B44" w:rsidRDefault="009C4B44"/>
        </w:tc>
        <w:tc>
          <w:tcPr>
            <w:tcW w:w="326" w:type="dxa"/>
          </w:tcPr>
          <w:p w14:paraId="29B21E4F" w14:textId="77777777" w:rsidR="009C4B44" w:rsidRDefault="009C4B44"/>
        </w:tc>
        <w:tc>
          <w:tcPr>
            <w:tcW w:w="326" w:type="dxa"/>
          </w:tcPr>
          <w:p w14:paraId="31417E43" w14:textId="77777777" w:rsidR="009C4B44" w:rsidRDefault="009C4B44"/>
        </w:tc>
        <w:tc>
          <w:tcPr>
            <w:tcW w:w="327" w:type="dxa"/>
          </w:tcPr>
          <w:p w14:paraId="3895A7B5" w14:textId="77777777" w:rsidR="009C4B44" w:rsidRDefault="009C4B44"/>
        </w:tc>
        <w:tc>
          <w:tcPr>
            <w:tcW w:w="326" w:type="dxa"/>
          </w:tcPr>
          <w:p w14:paraId="604F9CA6" w14:textId="77777777" w:rsidR="009C4B44" w:rsidRDefault="009C4B44"/>
        </w:tc>
        <w:tc>
          <w:tcPr>
            <w:tcW w:w="326" w:type="dxa"/>
          </w:tcPr>
          <w:p w14:paraId="69397A99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D2127CE" w14:textId="77777777" w:rsidR="009C4B44" w:rsidRDefault="009C4B44"/>
        </w:tc>
        <w:tc>
          <w:tcPr>
            <w:tcW w:w="326" w:type="dxa"/>
          </w:tcPr>
          <w:p w14:paraId="5C00FD13" w14:textId="77777777" w:rsidR="009C4B44" w:rsidRDefault="009C4B44"/>
        </w:tc>
        <w:tc>
          <w:tcPr>
            <w:tcW w:w="325" w:type="dxa"/>
          </w:tcPr>
          <w:p w14:paraId="2CF9A9AE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0EF41A5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5B60AB7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3C5FC06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D626CFD" w14:textId="77777777" w:rsidR="009C4B44" w:rsidRDefault="009C4B44"/>
        </w:tc>
        <w:tc>
          <w:tcPr>
            <w:tcW w:w="327" w:type="dxa"/>
          </w:tcPr>
          <w:p w14:paraId="03FBF497" w14:textId="77777777" w:rsidR="009C4B44" w:rsidRDefault="009C4B44"/>
        </w:tc>
        <w:tc>
          <w:tcPr>
            <w:tcW w:w="327" w:type="dxa"/>
          </w:tcPr>
          <w:p w14:paraId="73E2EDB0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3C578EA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9BC8C24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1590078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E73C8B3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9" w:type="dxa"/>
          </w:tcPr>
          <w:p w14:paraId="0AE72AFC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168C29D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AFEDC4D" w14:textId="77777777" w:rsidR="009C4B44" w:rsidRDefault="009C4B44"/>
        </w:tc>
        <w:tc>
          <w:tcPr>
            <w:tcW w:w="327" w:type="dxa"/>
          </w:tcPr>
          <w:p w14:paraId="6E563296" w14:textId="77777777" w:rsidR="009C4B44" w:rsidRDefault="009C4B44"/>
        </w:tc>
        <w:tc>
          <w:tcPr>
            <w:tcW w:w="325" w:type="dxa"/>
          </w:tcPr>
          <w:p w14:paraId="7BDFA2AB" w14:textId="77777777" w:rsidR="009C4B44" w:rsidRDefault="00000000">
            <w:pPr>
              <w:spacing w:before="54" w:line="227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D7075D4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E651BA8" w14:textId="77777777" w:rsidR="009C4B44" w:rsidRDefault="009C4B44"/>
        </w:tc>
        <w:tc>
          <w:tcPr>
            <w:tcW w:w="327" w:type="dxa"/>
          </w:tcPr>
          <w:p w14:paraId="37E2ED79" w14:textId="77777777" w:rsidR="009C4B44" w:rsidRDefault="009C4B44"/>
        </w:tc>
        <w:tc>
          <w:tcPr>
            <w:tcW w:w="325" w:type="dxa"/>
          </w:tcPr>
          <w:p w14:paraId="17BD1519" w14:textId="77777777" w:rsidR="009C4B44" w:rsidRDefault="00000000">
            <w:pPr>
              <w:spacing w:before="54" w:line="227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BDF2743" w14:textId="77777777" w:rsidR="009C4B44" w:rsidRDefault="00000000">
            <w:pPr>
              <w:spacing w:before="54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AF2249C" w14:textId="77777777" w:rsidR="009C4B44" w:rsidRDefault="00000000">
            <w:pPr>
              <w:spacing w:before="54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6734465" w14:textId="77777777" w:rsidR="009C4B44" w:rsidRDefault="00000000">
            <w:pPr>
              <w:spacing w:before="54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4F13BAB8" w14:textId="77777777" w:rsidR="009C4B44" w:rsidRDefault="009C4B44"/>
        </w:tc>
      </w:tr>
      <w:tr w:rsidR="009C4B44" w14:paraId="44762AF2" w14:textId="77777777">
        <w:trPr>
          <w:trHeight w:val="264"/>
        </w:trPr>
        <w:tc>
          <w:tcPr>
            <w:tcW w:w="1132" w:type="dxa"/>
          </w:tcPr>
          <w:p w14:paraId="687ED0C8" w14:textId="77777777" w:rsidR="009C4B44" w:rsidRDefault="00000000">
            <w:pPr>
              <w:spacing w:before="33" w:line="224" w:lineRule="auto"/>
              <w:ind w:left="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械</w:t>
            </w:r>
          </w:p>
        </w:tc>
        <w:tc>
          <w:tcPr>
            <w:tcW w:w="325" w:type="dxa"/>
          </w:tcPr>
          <w:p w14:paraId="641C89D5" w14:textId="77777777" w:rsidR="009C4B44" w:rsidRDefault="009C4B44"/>
        </w:tc>
        <w:tc>
          <w:tcPr>
            <w:tcW w:w="327" w:type="dxa"/>
          </w:tcPr>
          <w:p w14:paraId="35E08FEA" w14:textId="77777777" w:rsidR="009C4B44" w:rsidRDefault="009C4B44"/>
        </w:tc>
        <w:tc>
          <w:tcPr>
            <w:tcW w:w="326" w:type="dxa"/>
          </w:tcPr>
          <w:p w14:paraId="02FDCE31" w14:textId="77777777" w:rsidR="009C4B44" w:rsidRDefault="00000000">
            <w:pPr>
              <w:spacing w:before="28" w:line="229" w:lineRule="exact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DDBDA88" w14:textId="77777777" w:rsidR="009C4B44" w:rsidRDefault="00000000">
            <w:pPr>
              <w:spacing w:before="28" w:line="229" w:lineRule="exact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65B7E1B" w14:textId="77777777" w:rsidR="009C4B44" w:rsidRDefault="00000000">
            <w:pPr>
              <w:spacing w:before="28" w:line="229" w:lineRule="exact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F01B577" w14:textId="77777777" w:rsidR="009C4B44" w:rsidRDefault="009C4B44"/>
        </w:tc>
        <w:tc>
          <w:tcPr>
            <w:tcW w:w="326" w:type="dxa"/>
          </w:tcPr>
          <w:p w14:paraId="4F9B6009" w14:textId="77777777" w:rsidR="009C4B44" w:rsidRDefault="00000000">
            <w:pPr>
              <w:spacing w:before="28" w:line="229" w:lineRule="exact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6C00FE4" w14:textId="77777777" w:rsidR="009C4B44" w:rsidRDefault="00000000">
            <w:pPr>
              <w:spacing w:before="28" w:line="229" w:lineRule="exact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12E5067" w14:textId="77777777" w:rsidR="009C4B44" w:rsidRDefault="00000000">
            <w:pPr>
              <w:spacing w:before="28" w:line="229" w:lineRule="exact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8CF708F" w14:textId="77777777" w:rsidR="009C4B44" w:rsidRDefault="009C4B44"/>
        </w:tc>
        <w:tc>
          <w:tcPr>
            <w:tcW w:w="327" w:type="dxa"/>
          </w:tcPr>
          <w:p w14:paraId="591E026D" w14:textId="77777777" w:rsidR="009C4B44" w:rsidRDefault="00000000">
            <w:pPr>
              <w:spacing w:before="28" w:line="229" w:lineRule="exact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F4FFFB0" w14:textId="77777777" w:rsidR="009C4B44" w:rsidRDefault="00000000">
            <w:pPr>
              <w:spacing w:before="28" w:line="229" w:lineRule="exact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B10F8F2" w14:textId="77777777" w:rsidR="009C4B44" w:rsidRDefault="00000000">
            <w:pPr>
              <w:spacing w:before="28" w:line="229" w:lineRule="exact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52B5F6B" w14:textId="77777777" w:rsidR="009C4B44" w:rsidRDefault="00000000">
            <w:pPr>
              <w:spacing w:before="28" w:line="229" w:lineRule="exact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BF836F4" w14:textId="77777777" w:rsidR="009C4B44" w:rsidRDefault="009C4B44"/>
        </w:tc>
        <w:tc>
          <w:tcPr>
            <w:tcW w:w="325" w:type="dxa"/>
          </w:tcPr>
          <w:p w14:paraId="2C61197D" w14:textId="77777777" w:rsidR="009C4B44" w:rsidRDefault="00000000">
            <w:pPr>
              <w:spacing w:before="28" w:line="229" w:lineRule="exact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41BAB26" w14:textId="77777777" w:rsidR="009C4B44" w:rsidRDefault="00000000">
            <w:pPr>
              <w:spacing w:before="28" w:line="229" w:lineRule="exact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481A95E" w14:textId="77777777" w:rsidR="009C4B44" w:rsidRDefault="00000000">
            <w:pPr>
              <w:spacing w:before="28" w:line="229" w:lineRule="exact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D4B6FD1" w14:textId="77777777" w:rsidR="009C4B44" w:rsidRDefault="00000000">
            <w:pPr>
              <w:spacing w:before="28" w:line="229" w:lineRule="exact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20D5149" w14:textId="77777777" w:rsidR="009C4B44" w:rsidRDefault="00000000">
            <w:pPr>
              <w:spacing w:before="28" w:line="229" w:lineRule="exact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3F4255F" w14:textId="77777777" w:rsidR="009C4B44" w:rsidRDefault="00000000">
            <w:pPr>
              <w:spacing w:before="28" w:line="229" w:lineRule="exact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84AB521" w14:textId="77777777" w:rsidR="009C4B44" w:rsidRDefault="009C4B44"/>
        </w:tc>
        <w:tc>
          <w:tcPr>
            <w:tcW w:w="325" w:type="dxa"/>
          </w:tcPr>
          <w:p w14:paraId="6513AA7F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E80BF8D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C414FE6" w14:textId="77777777" w:rsidR="009C4B44" w:rsidRDefault="009C4B44"/>
        </w:tc>
        <w:tc>
          <w:tcPr>
            <w:tcW w:w="325" w:type="dxa"/>
          </w:tcPr>
          <w:p w14:paraId="20A315EE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9" w:type="dxa"/>
          </w:tcPr>
          <w:p w14:paraId="2B8D0A2D" w14:textId="77777777" w:rsidR="009C4B44" w:rsidRDefault="009C4B44"/>
        </w:tc>
        <w:tc>
          <w:tcPr>
            <w:tcW w:w="327" w:type="dxa"/>
          </w:tcPr>
          <w:p w14:paraId="5CCC3B76" w14:textId="77777777" w:rsidR="009C4B44" w:rsidRDefault="009C4B44"/>
        </w:tc>
        <w:tc>
          <w:tcPr>
            <w:tcW w:w="325" w:type="dxa"/>
          </w:tcPr>
          <w:p w14:paraId="2211F2EA" w14:textId="77777777" w:rsidR="009C4B44" w:rsidRDefault="00000000">
            <w:pPr>
              <w:spacing w:before="28" w:line="229" w:lineRule="exact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5A0B4B4" w14:textId="77777777" w:rsidR="009C4B44" w:rsidRDefault="00000000">
            <w:pPr>
              <w:spacing w:before="28" w:line="229" w:lineRule="exact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14131FD" w14:textId="77777777" w:rsidR="009C4B44" w:rsidRDefault="009C4B44"/>
        </w:tc>
        <w:tc>
          <w:tcPr>
            <w:tcW w:w="326" w:type="dxa"/>
          </w:tcPr>
          <w:p w14:paraId="5D276D28" w14:textId="77777777" w:rsidR="009C4B44" w:rsidRDefault="00000000">
            <w:pPr>
              <w:spacing w:before="28" w:line="229" w:lineRule="exact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C9384DA" w14:textId="77777777" w:rsidR="009C4B44" w:rsidRDefault="00000000">
            <w:pPr>
              <w:spacing w:before="28" w:line="229" w:lineRule="exact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25C798F" w14:textId="77777777" w:rsidR="009C4B44" w:rsidRDefault="00000000">
            <w:pPr>
              <w:spacing w:before="28" w:line="229" w:lineRule="exact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0B03F09" w14:textId="77777777" w:rsidR="009C4B44" w:rsidRDefault="009C4B44"/>
        </w:tc>
        <w:tc>
          <w:tcPr>
            <w:tcW w:w="327" w:type="dxa"/>
          </w:tcPr>
          <w:p w14:paraId="446F1F2D" w14:textId="77777777" w:rsidR="009C4B44" w:rsidRDefault="009C4B44"/>
        </w:tc>
        <w:tc>
          <w:tcPr>
            <w:tcW w:w="326" w:type="dxa"/>
          </w:tcPr>
          <w:p w14:paraId="760BD231" w14:textId="77777777" w:rsidR="009C4B44" w:rsidRDefault="00000000">
            <w:pPr>
              <w:spacing w:before="28" w:line="229" w:lineRule="exact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E8BA1A1" w14:textId="77777777" w:rsidR="009C4B44" w:rsidRDefault="00000000">
            <w:pPr>
              <w:spacing w:before="28" w:line="229" w:lineRule="exact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0DC472D6" w14:textId="77777777" w:rsidR="009C4B44" w:rsidRDefault="00000000">
            <w:pPr>
              <w:spacing w:before="28" w:line="229" w:lineRule="exact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position w:val="1"/>
                <w:sz w:val="17"/>
                <w:szCs w:val="17"/>
              </w:rPr>
              <w:t>●</w:t>
            </w:r>
          </w:p>
        </w:tc>
      </w:tr>
      <w:tr w:rsidR="009C4B44" w14:paraId="66128907" w14:textId="77777777">
        <w:trPr>
          <w:trHeight w:val="265"/>
        </w:trPr>
        <w:tc>
          <w:tcPr>
            <w:tcW w:w="1132" w:type="dxa"/>
          </w:tcPr>
          <w:p w14:paraId="045A7064" w14:textId="77777777" w:rsidR="009C4B44" w:rsidRDefault="00000000">
            <w:pPr>
              <w:spacing w:before="33" w:line="225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汽车</w:t>
            </w:r>
          </w:p>
        </w:tc>
        <w:tc>
          <w:tcPr>
            <w:tcW w:w="325" w:type="dxa"/>
          </w:tcPr>
          <w:p w14:paraId="1C966414" w14:textId="77777777" w:rsidR="009C4B44" w:rsidRDefault="009C4B44"/>
        </w:tc>
        <w:tc>
          <w:tcPr>
            <w:tcW w:w="327" w:type="dxa"/>
          </w:tcPr>
          <w:p w14:paraId="508A0C23" w14:textId="77777777" w:rsidR="009C4B44" w:rsidRDefault="009C4B44"/>
        </w:tc>
        <w:tc>
          <w:tcPr>
            <w:tcW w:w="326" w:type="dxa"/>
          </w:tcPr>
          <w:p w14:paraId="5B006F62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ABDE62F" w14:textId="77777777" w:rsidR="009C4B44" w:rsidRDefault="00000000">
            <w:pPr>
              <w:spacing w:before="55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2345BEA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DB6D462" w14:textId="77777777" w:rsidR="009C4B44" w:rsidRDefault="009C4B44"/>
        </w:tc>
        <w:tc>
          <w:tcPr>
            <w:tcW w:w="326" w:type="dxa"/>
          </w:tcPr>
          <w:p w14:paraId="79FE8C2A" w14:textId="77777777" w:rsidR="009C4B44" w:rsidRDefault="00000000">
            <w:pPr>
              <w:spacing w:before="55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5541BEC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6BFFF87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EBAD33B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0465B92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633C169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A8FBD06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7536DE5" w14:textId="77777777" w:rsidR="009C4B44" w:rsidRDefault="009C4B44"/>
        </w:tc>
        <w:tc>
          <w:tcPr>
            <w:tcW w:w="326" w:type="dxa"/>
          </w:tcPr>
          <w:p w14:paraId="26AB8E15" w14:textId="77777777" w:rsidR="009C4B44" w:rsidRDefault="00000000">
            <w:pPr>
              <w:spacing w:before="55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1E7695B2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6598DE1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4A4BDC3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F10D78D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42A23D8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FAE1DC4" w14:textId="77777777" w:rsidR="009C4B44" w:rsidRDefault="00000000">
            <w:pPr>
              <w:spacing w:before="55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5B8AB44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88F18FC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4BE47BF" w14:textId="77777777" w:rsidR="009C4B44" w:rsidRDefault="00000000">
            <w:pPr>
              <w:spacing w:before="55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2D3602C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21D6681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9" w:type="dxa"/>
          </w:tcPr>
          <w:p w14:paraId="2CF239B5" w14:textId="77777777" w:rsidR="009C4B44" w:rsidRDefault="009C4B44"/>
        </w:tc>
        <w:tc>
          <w:tcPr>
            <w:tcW w:w="327" w:type="dxa"/>
          </w:tcPr>
          <w:p w14:paraId="639C9C3C" w14:textId="77777777" w:rsidR="009C4B44" w:rsidRDefault="009C4B44"/>
        </w:tc>
        <w:tc>
          <w:tcPr>
            <w:tcW w:w="325" w:type="dxa"/>
          </w:tcPr>
          <w:p w14:paraId="0A228E94" w14:textId="77777777" w:rsidR="009C4B44" w:rsidRDefault="009C4B44"/>
        </w:tc>
        <w:tc>
          <w:tcPr>
            <w:tcW w:w="327" w:type="dxa"/>
          </w:tcPr>
          <w:p w14:paraId="6AC48301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FE2A2E5" w14:textId="77777777" w:rsidR="009C4B44" w:rsidRDefault="009C4B44"/>
        </w:tc>
        <w:tc>
          <w:tcPr>
            <w:tcW w:w="326" w:type="dxa"/>
          </w:tcPr>
          <w:p w14:paraId="048FE377" w14:textId="77777777" w:rsidR="009C4B44" w:rsidRDefault="009C4B44"/>
        </w:tc>
        <w:tc>
          <w:tcPr>
            <w:tcW w:w="325" w:type="dxa"/>
          </w:tcPr>
          <w:p w14:paraId="1F160F85" w14:textId="77777777" w:rsidR="009C4B44" w:rsidRDefault="009C4B44"/>
        </w:tc>
        <w:tc>
          <w:tcPr>
            <w:tcW w:w="327" w:type="dxa"/>
          </w:tcPr>
          <w:p w14:paraId="2C5E1924" w14:textId="77777777" w:rsidR="009C4B44" w:rsidRDefault="00000000">
            <w:pPr>
              <w:spacing w:before="55" w:line="228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0F739EB" w14:textId="77777777" w:rsidR="009C4B44" w:rsidRDefault="00000000">
            <w:pPr>
              <w:spacing w:before="55" w:line="228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775BCEC" w14:textId="77777777" w:rsidR="009C4B44" w:rsidRDefault="00000000">
            <w:pPr>
              <w:spacing w:before="55" w:line="228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ADD6754" w14:textId="77777777" w:rsidR="009C4B44" w:rsidRDefault="00000000">
            <w:pPr>
              <w:spacing w:before="55" w:line="228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AD1C0D5" w14:textId="77777777" w:rsidR="009C4B44" w:rsidRDefault="00000000">
            <w:pPr>
              <w:spacing w:before="55" w:line="228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1BDF7184" w14:textId="77777777" w:rsidR="009C4B44" w:rsidRDefault="009C4B44"/>
        </w:tc>
      </w:tr>
      <w:tr w:rsidR="009C4B44" w14:paraId="33023C5D" w14:textId="77777777">
        <w:trPr>
          <w:trHeight w:val="263"/>
        </w:trPr>
        <w:tc>
          <w:tcPr>
            <w:tcW w:w="1132" w:type="dxa"/>
          </w:tcPr>
          <w:p w14:paraId="701FB498" w14:textId="77777777" w:rsidR="009C4B44" w:rsidRDefault="00000000">
            <w:pPr>
              <w:spacing w:before="32" w:line="224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船舶</w:t>
            </w:r>
          </w:p>
        </w:tc>
        <w:tc>
          <w:tcPr>
            <w:tcW w:w="325" w:type="dxa"/>
          </w:tcPr>
          <w:p w14:paraId="0B60305F" w14:textId="77777777" w:rsidR="009C4B44" w:rsidRDefault="00000000">
            <w:pPr>
              <w:spacing w:before="53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42C5773" w14:textId="77777777" w:rsidR="009C4B44" w:rsidRDefault="00000000">
            <w:pPr>
              <w:spacing w:before="53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4238D54" w14:textId="77777777" w:rsidR="009C4B44" w:rsidRDefault="009C4B44"/>
        </w:tc>
        <w:tc>
          <w:tcPr>
            <w:tcW w:w="326" w:type="dxa"/>
          </w:tcPr>
          <w:p w14:paraId="52F18BFB" w14:textId="77777777" w:rsidR="009C4B44" w:rsidRDefault="009C4B44"/>
        </w:tc>
        <w:tc>
          <w:tcPr>
            <w:tcW w:w="326" w:type="dxa"/>
          </w:tcPr>
          <w:p w14:paraId="17940C6E" w14:textId="77777777" w:rsidR="009C4B44" w:rsidRDefault="00000000">
            <w:pPr>
              <w:spacing w:before="53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5AD8F2F" w14:textId="77777777" w:rsidR="009C4B44" w:rsidRDefault="009C4B44"/>
        </w:tc>
        <w:tc>
          <w:tcPr>
            <w:tcW w:w="326" w:type="dxa"/>
          </w:tcPr>
          <w:p w14:paraId="0E5AD2E5" w14:textId="77777777" w:rsidR="009C4B44" w:rsidRDefault="00000000">
            <w:pPr>
              <w:spacing w:before="53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D596658" w14:textId="77777777" w:rsidR="009C4B44" w:rsidRDefault="00000000">
            <w:pPr>
              <w:spacing w:before="53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9B81EEC" w14:textId="77777777" w:rsidR="009C4B44" w:rsidRDefault="00000000">
            <w:pPr>
              <w:spacing w:before="53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7874596" w14:textId="77777777" w:rsidR="009C4B44" w:rsidRDefault="00000000">
            <w:pPr>
              <w:spacing w:before="53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B855D18" w14:textId="77777777" w:rsidR="009C4B44" w:rsidRDefault="00000000">
            <w:pPr>
              <w:spacing w:before="53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6510DC8" w14:textId="77777777" w:rsidR="009C4B44" w:rsidRDefault="00000000">
            <w:pPr>
              <w:spacing w:before="53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E8A5DA4" w14:textId="77777777" w:rsidR="009C4B44" w:rsidRDefault="00000000">
            <w:pPr>
              <w:spacing w:before="53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D3727F4" w14:textId="77777777" w:rsidR="009C4B44" w:rsidRDefault="00000000">
            <w:pPr>
              <w:spacing w:before="53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804B181" w14:textId="77777777" w:rsidR="009C4B44" w:rsidRDefault="00000000">
            <w:pPr>
              <w:spacing w:before="53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571A70FD" w14:textId="77777777" w:rsidR="009C4B44" w:rsidRDefault="00000000">
            <w:pPr>
              <w:spacing w:before="53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C6D6C8F" w14:textId="77777777" w:rsidR="009C4B44" w:rsidRDefault="00000000">
            <w:pPr>
              <w:spacing w:before="53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CEA6AD5" w14:textId="77777777" w:rsidR="009C4B44" w:rsidRDefault="00000000">
            <w:pPr>
              <w:spacing w:before="53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811791F" w14:textId="77777777" w:rsidR="009C4B44" w:rsidRDefault="00000000">
            <w:pPr>
              <w:spacing w:before="53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1606AF5" w14:textId="77777777" w:rsidR="009C4B44" w:rsidRDefault="009C4B44"/>
        </w:tc>
        <w:tc>
          <w:tcPr>
            <w:tcW w:w="327" w:type="dxa"/>
          </w:tcPr>
          <w:p w14:paraId="4AF42AE5" w14:textId="77777777" w:rsidR="009C4B44" w:rsidRDefault="00000000">
            <w:pPr>
              <w:spacing w:before="53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41E70A1" w14:textId="77777777" w:rsidR="009C4B44" w:rsidRDefault="00000000">
            <w:pPr>
              <w:spacing w:before="53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ED3975E" w14:textId="77777777" w:rsidR="009C4B44" w:rsidRDefault="009C4B44"/>
        </w:tc>
        <w:tc>
          <w:tcPr>
            <w:tcW w:w="325" w:type="dxa"/>
          </w:tcPr>
          <w:p w14:paraId="4662EAE8" w14:textId="77777777" w:rsidR="009C4B44" w:rsidRDefault="009C4B44"/>
        </w:tc>
        <w:tc>
          <w:tcPr>
            <w:tcW w:w="326" w:type="dxa"/>
          </w:tcPr>
          <w:p w14:paraId="5BDAA690" w14:textId="77777777" w:rsidR="009C4B44" w:rsidRDefault="009C4B44"/>
        </w:tc>
        <w:tc>
          <w:tcPr>
            <w:tcW w:w="325" w:type="dxa"/>
          </w:tcPr>
          <w:p w14:paraId="6E34CBCF" w14:textId="77777777" w:rsidR="009C4B44" w:rsidRDefault="009C4B44"/>
        </w:tc>
        <w:tc>
          <w:tcPr>
            <w:tcW w:w="329" w:type="dxa"/>
          </w:tcPr>
          <w:p w14:paraId="7A7BBACF" w14:textId="77777777" w:rsidR="009C4B44" w:rsidRDefault="009C4B44"/>
        </w:tc>
        <w:tc>
          <w:tcPr>
            <w:tcW w:w="327" w:type="dxa"/>
          </w:tcPr>
          <w:p w14:paraId="77BA85B7" w14:textId="77777777" w:rsidR="009C4B44" w:rsidRDefault="009C4B44"/>
        </w:tc>
        <w:tc>
          <w:tcPr>
            <w:tcW w:w="325" w:type="dxa"/>
          </w:tcPr>
          <w:p w14:paraId="49A8BAAF" w14:textId="77777777" w:rsidR="009C4B44" w:rsidRDefault="009C4B44"/>
        </w:tc>
        <w:tc>
          <w:tcPr>
            <w:tcW w:w="327" w:type="dxa"/>
          </w:tcPr>
          <w:p w14:paraId="690EB97E" w14:textId="77777777" w:rsidR="009C4B44" w:rsidRDefault="00000000">
            <w:pPr>
              <w:spacing w:before="53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4EF0284" w14:textId="77777777" w:rsidR="009C4B44" w:rsidRDefault="00000000">
            <w:pPr>
              <w:spacing w:before="53" w:line="227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04089CD" w14:textId="77777777" w:rsidR="009C4B44" w:rsidRDefault="00000000">
            <w:pPr>
              <w:spacing w:before="53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16F33D17" w14:textId="77777777" w:rsidR="009C4B44" w:rsidRDefault="009C4B44"/>
        </w:tc>
        <w:tc>
          <w:tcPr>
            <w:tcW w:w="327" w:type="dxa"/>
          </w:tcPr>
          <w:p w14:paraId="0C7B5700" w14:textId="77777777" w:rsidR="009C4B44" w:rsidRDefault="00000000">
            <w:pPr>
              <w:spacing w:before="53" w:line="227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2C564F4" w14:textId="77777777" w:rsidR="009C4B44" w:rsidRDefault="009C4B44"/>
        </w:tc>
        <w:tc>
          <w:tcPr>
            <w:tcW w:w="327" w:type="dxa"/>
          </w:tcPr>
          <w:p w14:paraId="19BEC932" w14:textId="77777777" w:rsidR="009C4B44" w:rsidRDefault="009C4B44"/>
        </w:tc>
        <w:tc>
          <w:tcPr>
            <w:tcW w:w="326" w:type="dxa"/>
          </w:tcPr>
          <w:p w14:paraId="47395403" w14:textId="77777777" w:rsidR="009C4B44" w:rsidRDefault="00000000">
            <w:pPr>
              <w:spacing w:before="53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D58D08D" w14:textId="77777777" w:rsidR="009C4B44" w:rsidRDefault="00000000">
            <w:pPr>
              <w:spacing w:before="53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5345ACC7" w14:textId="77777777" w:rsidR="009C4B44" w:rsidRDefault="009C4B44"/>
        </w:tc>
      </w:tr>
      <w:tr w:rsidR="009C4B44" w14:paraId="27610DA2" w14:textId="77777777">
        <w:trPr>
          <w:trHeight w:val="264"/>
        </w:trPr>
        <w:tc>
          <w:tcPr>
            <w:tcW w:w="1132" w:type="dxa"/>
          </w:tcPr>
          <w:p w14:paraId="77D28F1A" w14:textId="77777777" w:rsidR="009C4B44" w:rsidRDefault="00000000">
            <w:pPr>
              <w:spacing w:before="35" w:line="222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航空</w:t>
            </w:r>
          </w:p>
        </w:tc>
        <w:tc>
          <w:tcPr>
            <w:tcW w:w="325" w:type="dxa"/>
          </w:tcPr>
          <w:p w14:paraId="63C8D80C" w14:textId="77777777" w:rsidR="009C4B44" w:rsidRDefault="009C4B44"/>
        </w:tc>
        <w:tc>
          <w:tcPr>
            <w:tcW w:w="327" w:type="dxa"/>
          </w:tcPr>
          <w:p w14:paraId="2B152B16" w14:textId="77777777" w:rsidR="009C4B44" w:rsidRDefault="009C4B44"/>
        </w:tc>
        <w:tc>
          <w:tcPr>
            <w:tcW w:w="326" w:type="dxa"/>
          </w:tcPr>
          <w:p w14:paraId="6622C5F4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F110F1C" w14:textId="77777777" w:rsidR="009C4B44" w:rsidRDefault="009C4B44"/>
        </w:tc>
        <w:tc>
          <w:tcPr>
            <w:tcW w:w="326" w:type="dxa"/>
          </w:tcPr>
          <w:p w14:paraId="2C7D8D79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7A92ECD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0755220" w14:textId="77777777" w:rsidR="009C4B44" w:rsidRDefault="009C4B44"/>
        </w:tc>
        <w:tc>
          <w:tcPr>
            <w:tcW w:w="326" w:type="dxa"/>
          </w:tcPr>
          <w:p w14:paraId="0FDC85CC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A05935E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2F32FB9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67ABD5A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DBEE3CF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F366C4B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5E548E5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82A5640" w14:textId="77777777" w:rsidR="009C4B44" w:rsidRDefault="00000000">
            <w:pPr>
              <w:spacing w:before="56" w:line="225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B3BC604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F286F73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D489379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44E7D2B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224D056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959346E" w14:textId="77777777" w:rsidR="009C4B44" w:rsidRDefault="00000000">
            <w:pPr>
              <w:spacing w:before="56" w:line="225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E3D3AD8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E077D56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5060124D" w14:textId="77777777" w:rsidR="009C4B44" w:rsidRDefault="009C4B44"/>
        </w:tc>
        <w:tc>
          <w:tcPr>
            <w:tcW w:w="326" w:type="dxa"/>
          </w:tcPr>
          <w:p w14:paraId="10AAE772" w14:textId="77777777" w:rsidR="009C4B44" w:rsidRDefault="009C4B44"/>
        </w:tc>
        <w:tc>
          <w:tcPr>
            <w:tcW w:w="325" w:type="dxa"/>
          </w:tcPr>
          <w:p w14:paraId="077DC13B" w14:textId="77777777" w:rsidR="009C4B44" w:rsidRDefault="009C4B44"/>
        </w:tc>
        <w:tc>
          <w:tcPr>
            <w:tcW w:w="329" w:type="dxa"/>
          </w:tcPr>
          <w:p w14:paraId="7E6AAC7A" w14:textId="77777777" w:rsidR="009C4B44" w:rsidRDefault="009C4B44"/>
        </w:tc>
        <w:tc>
          <w:tcPr>
            <w:tcW w:w="327" w:type="dxa"/>
          </w:tcPr>
          <w:p w14:paraId="5D67BF6D" w14:textId="77777777" w:rsidR="009C4B44" w:rsidRDefault="009C4B44"/>
        </w:tc>
        <w:tc>
          <w:tcPr>
            <w:tcW w:w="325" w:type="dxa"/>
          </w:tcPr>
          <w:p w14:paraId="7027A338" w14:textId="77777777" w:rsidR="009C4B44" w:rsidRDefault="009C4B44"/>
        </w:tc>
        <w:tc>
          <w:tcPr>
            <w:tcW w:w="327" w:type="dxa"/>
          </w:tcPr>
          <w:p w14:paraId="3BAD8764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B2FDE79" w14:textId="77777777" w:rsidR="009C4B44" w:rsidRDefault="009C4B44"/>
        </w:tc>
        <w:tc>
          <w:tcPr>
            <w:tcW w:w="326" w:type="dxa"/>
          </w:tcPr>
          <w:p w14:paraId="467684F3" w14:textId="77777777" w:rsidR="009C4B44" w:rsidRDefault="009C4B44"/>
        </w:tc>
        <w:tc>
          <w:tcPr>
            <w:tcW w:w="325" w:type="dxa"/>
          </w:tcPr>
          <w:p w14:paraId="4BD73292" w14:textId="77777777" w:rsidR="009C4B44" w:rsidRDefault="00000000">
            <w:pPr>
              <w:spacing w:before="56" w:line="225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9BBF225" w14:textId="77777777" w:rsidR="009C4B44" w:rsidRDefault="00000000">
            <w:pPr>
              <w:spacing w:before="56" w:line="225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5A452685" w14:textId="77777777" w:rsidR="009C4B44" w:rsidRDefault="00000000">
            <w:pPr>
              <w:spacing w:before="56" w:line="225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9E3952F" w14:textId="77777777" w:rsidR="009C4B44" w:rsidRDefault="00000000">
            <w:pPr>
              <w:spacing w:before="56" w:line="225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ADEEFE3" w14:textId="77777777" w:rsidR="009C4B44" w:rsidRDefault="00000000">
            <w:pPr>
              <w:spacing w:before="56" w:line="225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5A599B3" w14:textId="77777777" w:rsidR="009C4B44" w:rsidRDefault="00000000">
            <w:pPr>
              <w:spacing w:before="56" w:line="225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6D0657BE" w14:textId="77777777" w:rsidR="009C4B44" w:rsidRDefault="009C4B44"/>
        </w:tc>
      </w:tr>
      <w:tr w:rsidR="009C4B44" w14:paraId="19515618" w14:textId="77777777">
        <w:trPr>
          <w:trHeight w:val="265"/>
        </w:trPr>
        <w:tc>
          <w:tcPr>
            <w:tcW w:w="1132" w:type="dxa"/>
          </w:tcPr>
          <w:p w14:paraId="5154D232" w14:textId="77777777" w:rsidR="009C4B44" w:rsidRDefault="00000000">
            <w:pPr>
              <w:spacing w:before="35" w:line="223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轻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工</w:t>
            </w:r>
          </w:p>
        </w:tc>
        <w:tc>
          <w:tcPr>
            <w:tcW w:w="325" w:type="dxa"/>
          </w:tcPr>
          <w:p w14:paraId="3E10B9E8" w14:textId="77777777" w:rsidR="009C4B44" w:rsidRDefault="009C4B44"/>
        </w:tc>
        <w:tc>
          <w:tcPr>
            <w:tcW w:w="327" w:type="dxa"/>
          </w:tcPr>
          <w:p w14:paraId="22B8C8C8" w14:textId="77777777" w:rsidR="009C4B44" w:rsidRDefault="009C4B44"/>
        </w:tc>
        <w:tc>
          <w:tcPr>
            <w:tcW w:w="326" w:type="dxa"/>
          </w:tcPr>
          <w:p w14:paraId="25FB6FC8" w14:textId="77777777" w:rsidR="009C4B44" w:rsidRDefault="00000000">
            <w:pPr>
              <w:spacing w:before="56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9FC1E4E" w14:textId="77777777" w:rsidR="009C4B44" w:rsidRDefault="009C4B44"/>
        </w:tc>
        <w:tc>
          <w:tcPr>
            <w:tcW w:w="326" w:type="dxa"/>
          </w:tcPr>
          <w:p w14:paraId="1823573A" w14:textId="77777777" w:rsidR="009C4B44" w:rsidRDefault="00000000">
            <w:pPr>
              <w:spacing w:before="56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ED60B16" w14:textId="77777777" w:rsidR="009C4B44" w:rsidRDefault="009C4B44"/>
        </w:tc>
        <w:tc>
          <w:tcPr>
            <w:tcW w:w="326" w:type="dxa"/>
          </w:tcPr>
          <w:p w14:paraId="14741B9E" w14:textId="77777777" w:rsidR="009C4B44" w:rsidRDefault="00000000">
            <w:pPr>
              <w:spacing w:before="56" w:line="226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55440F5" w14:textId="77777777" w:rsidR="009C4B44" w:rsidRDefault="00000000">
            <w:pPr>
              <w:spacing w:before="56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C4CD88F" w14:textId="77777777" w:rsidR="009C4B44" w:rsidRDefault="00000000">
            <w:pPr>
              <w:spacing w:before="56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B1CD2D2" w14:textId="77777777" w:rsidR="009C4B44" w:rsidRDefault="00000000">
            <w:pPr>
              <w:spacing w:before="56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BD09934" w14:textId="77777777" w:rsidR="009C4B44" w:rsidRDefault="00000000">
            <w:pPr>
              <w:spacing w:before="56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C9254B4" w14:textId="77777777" w:rsidR="009C4B44" w:rsidRDefault="009C4B44"/>
        </w:tc>
        <w:tc>
          <w:tcPr>
            <w:tcW w:w="326" w:type="dxa"/>
          </w:tcPr>
          <w:p w14:paraId="44C85E0C" w14:textId="77777777" w:rsidR="009C4B44" w:rsidRDefault="00000000">
            <w:pPr>
              <w:spacing w:before="56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5CCD87C" w14:textId="77777777" w:rsidR="009C4B44" w:rsidRDefault="00000000">
            <w:pPr>
              <w:spacing w:before="56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E99FCFE" w14:textId="77777777" w:rsidR="009C4B44" w:rsidRDefault="009C4B44"/>
        </w:tc>
        <w:tc>
          <w:tcPr>
            <w:tcW w:w="325" w:type="dxa"/>
          </w:tcPr>
          <w:p w14:paraId="648B5DFC" w14:textId="77777777" w:rsidR="009C4B44" w:rsidRDefault="00000000">
            <w:pPr>
              <w:spacing w:before="56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1A171D9" w14:textId="77777777" w:rsidR="009C4B44" w:rsidRDefault="00000000">
            <w:pPr>
              <w:spacing w:before="56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99981DA" w14:textId="77777777" w:rsidR="009C4B44" w:rsidRDefault="00000000">
            <w:pPr>
              <w:spacing w:before="56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11750E0" w14:textId="77777777" w:rsidR="009C4B44" w:rsidRDefault="00000000">
            <w:pPr>
              <w:spacing w:before="56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6868290" w14:textId="77777777" w:rsidR="009C4B44" w:rsidRDefault="00000000">
            <w:pPr>
              <w:spacing w:before="56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14B71FA" w14:textId="77777777" w:rsidR="009C4B44" w:rsidRDefault="00000000">
            <w:pPr>
              <w:spacing w:before="56" w:line="226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6606F57" w14:textId="77777777" w:rsidR="009C4B44" w:rsidRDefault="00000000">
            <w:pPr>
              <w:spacing w:before="56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C9C4F9E" w14:textId="77777777" w:rsidR="009C4B44" w:rsidRDefault="00000000">
            <w:pPr>
              <w:spacing w:before="56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3A759B5" w14:textId="77777777" w:rsidR="009C4B44" w:rsidRDefault="00000000">
            <w:pPr>
              <w:spacing w:before="56" w:line="226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6295198" w14:textId="77777777" w:rsidR="009C4B44" w:rsidRDefault="00000000">
            <w:pPr>
              <w:spacing w:before="56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A2BE9B7" w14:textId="77777777" w:rsidR="009C4B44" w:rsidRDefault="00000000">
            <w:pPr>
              <w:spacing w:before="56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9" w:type="dxa"/>
          </w:tcPr>
          <w:p w14:paraId="01B205D9" w14:textId="77777777" w:rsidR="009C4B44" w:rsidRDefault="00000000">
            <w:pPr>
              <w:spacing w:before="56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5970CC2" w14:textId="77777777" w:rsidR="009C4B44" w:rsidRDefault="009C4B44"/>
        </w:tc>
        <w:tc>
          <w:tcPr>
            <w:tcW w:w="325" w:type="dxa"/>
          </w:tcPr>
          <w:p w14:paraId="2ED1276D" w14:textId="77777777" w:rsidR="009C4B44" w:rsidRDefault="00000000">
            <w:pPr>
              <w:spacing w:before="56" w:line="226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8E24CE0" w14:textId="77777777" w:rsidR="009C4B44" w:rsidRDefault="00000000">
            <w:pPr>
              <w:spacing w:before="56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CAC03C5" w14:textId="77777777" w:rsidR="009C4B44" w:rsidRDefault="009C4B44"/>
        </w:tc>
        <w:tc>
          <w:tcPr>
            <w:tcW w:w="326" w:type="dxa"/>
          </w:tcPr>
          <w:p w14:paraId="3E19609A" w14:textId="77777777" w:rsidR="009C4B44" w:rsidRDefault="00000000">
            <w:pPr>
              <w:spacing w:before="56" w:line="226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E9BCB16" w14:textId="77777777" w:rsidR="009C4B44" w:rsidRDefault="009C4B44"/>
        </w:tc>
        <w:tc>
          <w:tcPr>
            <w:tcW w:w="327" w:type="dxa"/>
          </w:tcPr>
          <w:p w14:paraId="69CAEE58" w14:textId="77777777" w:rsidR="009C4B44" w:rsidRDefault="00000000">
            <w:pPr>
              <w:spacing w:before="56" w:line="226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926A0C7" w14:textId="77777777" w:rsidR="009C4B44" w:rsidRDefault="00000000">
            <w:pPr>
              <w:spacing w:before="56" w:line="226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9F2C0F8" w14:textId="77777777" w:rsidR="009C4B44" w:rsidRDefault="00000000">
            <w:pPr>
              <w:spacing w:before="56" w:line="226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0E1B94C" w14:textId="77777777" w:rsidR="009C4B44" w:rsidRDefault="00000000">
            <w:pPr>
              <w:spacing w:before="56" w:line="226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E8E4BDC" w14:textId="77777777" w:rsidR="009C4B44" w:rsidRDefault="00000000">
            <w:pPr>
              <w:spacing w:before="56" w:line="226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64011A0D" w14:textId="77777777" w:rsidR="009C4B44" w:rsidRDefault="009C4B44"/>
        </w:tc>
      </w:tr>
      <w:tr w:rsidR="009C4B44" w14:paraId="15FF6359" w14:textId="77777777">
        <w:trPr>
          <w:trHeight w:val="264"/>
        </w:trPr>
        <w:tc>
          <w:tcPr>
            <w:tcW w:w="1132" w:type="dxa"/>
          </w:tcPr>
          <w:p w14:paraId="60608360" w14:textId="77777777" w:rsidR="009C4B44" w:rsidRDefault="00000000">
            <w:pPr>
              <w:spacing w:before="34" w:line="223" w:lineRule="auto"/>
              <w:ind w:left="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纺织</w:t>
            </w:r>
          </w:p>
        </w:tc>
        <w:tc>
          <w:tcPr>
            <w:tcW w:w="325" w:type="dxa"/>
          </w:tcPr>
          <w:p w14:paraId="719CDD9A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9EE5415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71C7C47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AD870AE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C67A897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FBB797A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630283F" w14:textId="77777777" w:rsidR="009C4B44" w:rsidRDefault="009C4B44"/>
        </w:tc>
        <w:tc>
          <w:tcPr>
            <w:tcW w:w="326" w:type="dxa"/>
          </w:tcPr>
          <w:p w14:paraId="0084B429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E003001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83E8F85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314E21E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3337BF5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9271E6D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CC70CD2" w14:textId="77777777" w:rsidR="009C4B44" w:rsidRDefault="009C4B44"/>
        </w:tc>
        <w:tc>
          <w:tcPr>
            <w:tcW w:w="326" w:type="dxa"/>
          </w:tcPr>
          <w:p w14:paraId="6B43AA3B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1DE68063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ED81F9F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441DF71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E25D33B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C256ED3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319802C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34570B00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A4DD1F3" w14:textId="77777777" w:rsidR="009C4B44" w:rsidRDefault="009C4B44"/>
        </w:tc>
        <w:tc>
          <w:tcPr>
            <w:tcW w:w="325" w:type="dxa"/>
          </w:tcPr>
          <w:p w14:paraId="667C0DAC" w14:textId="77777777" w:rsidR="009C4B44" w:rsidRDefault="009C4B44"/>
        </w:tc>
        <w:tc>
          <w:tcPr>
            <w:tcW w:w="326" w:type="dxa"/>
          </w:tcPr>
          <w:p w14:paraId="40257ABE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8E29D24" w14:textId="77777777" w:rsidR="009C4B44" w:rsidRDefault="009C4B44"/>
        </w:tc>
        <w:tc>
          <w:tcPr>
            <w:tcW w:w="329" w:type="dxa"/>
          </w:tcPr>
          <w:p w14:paraId="28B37148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70D8CBC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DDCB6E7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7619503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59E4671" w14:textId="77777777" w:rsidR="009C4B44" w:rsidRDefault="00000000">
            <w:pPr>
              <w:spacing w:before="54" w:line="227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4013949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1DFF965D" w14:textId="77777777" w:rsidR="009C4B44" w:rsidRDefault="009C4B44"/>
        </w:tc>
        <w:tc>
          <w:tcPr>
            <w:tcW w:w="327" w:type="dxa"/>
          </w:tcPr>
          <w:p w14:paraId="71383663" w14:textId="77777777" w:rsidR="009C4B44" w:rsidRDefault="00000000">
            <w:pPr>
              <w:spacing w:before="54" w:line="227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148B748B" w14:textId="77777777" w:rsidR="009C4B44" w:rsidRDefault="00000000">
            <w:pPr>
              <w:spacing w:before="54" w:line="227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502C6A5" w14:textId="77777777" w:rsidR="009C4B44" w:rsidRDefault="00000000">
            <w:pPr>
              <w:spacing w:before="54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68B9317" w14:textId="77777777" w:rsidR="009C4B44" w:rsidRDefault="00000000">
            <w:pPr>
              <w:spacing w:before="54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396A975" w14:textId="77777777" w:rsidR="009C4B44" w:rsidRDefault="00000000">
            <w:pPr>
              <w:spacing w:before="54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45EFA7A6" w14:textId="77777777" w:rsidR="009C4B44" w:rsidRDefault="00000000">
            <w:pPr>
              <w:spacing w:before="54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</w:tr>
      <w:tr w:rsidR="009C4B44" w14:paraId="08117DD7" w14:textId="77777777">
        <w:trPr>
          <w:trHeight w:val="265"/>
        </w:trPr>
        <w:tc>
          <w:tcPr>
            <w:tcW w:w="1132" w:type="dxa"/>
          </w:tcPr>
          <w:p w14:paraId="01931139" w14:textId="77777777" w:rsidR="009C4B44" w:rsidRDefault="00000000">
            <w:pPr>
              <w:spacing w:before="34" w:line="224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包装</w:t>
            </w:r>
          </w:p>
        </w:tc>
        <w:tc>
          <w:tcPr>
            <w:tcW w:w="325" w:type="dxa"/>
          </w:tcPr>
          <w:p w14:paraId="02085A8E" w14:textId="77777777" w:rsidR="009C4B44" w:rsidRDefault="009C4B44"/>
        </w:tc>
        <w:tc>
          <w:tcPr>
            <w:tcW w:w="327" w:type="dxa"/>
          </w:tcPr>
          <w:p w14:paraId="15869876" w14:textId="77777777" w:rsidR="009C4B44" w:rsidRDefault="009C4B44"/>
        </w:tc>
        <w:tc>
          <w:tcPr>
            <w:tcW w:w="326" w:type="dxa"/>
          </w:tcPr>
          <w:p w14:paraId="67939F8C" w14:textId="77777777" w:rsidR="009C4B44" w:rsidRDefault="009C4B44"/>
        </w:tc>
        <w:tc>
          <w:tcPr>
            <w:tcW w:w="326" w:type="dxa"/>
          </w:tcPr>
          <w:p w14:paraId="255CA3A7" w14:textId="77777777" w:rsidR="009C4B44" w:rsidRDefault="009C4B44"/>
        </w:tc>
        <w:tc>
          <w:tcPr>
            <w:tcW w:w="326" w:type="dxa"/>
          </w:tcPr>
          <w:p w14:paraId="6DFEFB1B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9F438E9" w14:textId="77777777" w:rsidR="009C4B44" w:rsidRDefault="009C4B44"/>
        </w:tc>
        <w:tc>
          <w:tcPr>
            <w:tcW w:w="326" w:type="dxa"/>
          </w:tcPr>
          <w:p w14:paraId="59383775" w14:textId="77777777" w:rsidR="009C4B44" w:rsidRDefault="00000000">
            <w:pPr>
              <w:spacing w:before="55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CB46429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F735EE0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80B7304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A4850C5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34F7A1F" w14:textId="77777777" w:rsidR="009C4B44" w:rsidRDefault="009C4B44"/>
        </w:tc>
        <w:tc>
          <w:tcPr>
            <w:tcW w:w="326" w:type="dxa"/>
          </w:tcPr>
          <w:p w14:paraId="2B0CC7F6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45FF3E6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01C75A1" w14:textId="77777777" w:rsidR="009C4B44" w:rsidRDefault="009C4B44"/>
        </w:tc>
        <w:tc>
          <w:tcPr>
            <w:tcW w:w="325" w:type="dxa"/>
          </w:tcPr>
          <w:p w14:paraId="2ED9685F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585D7E8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AB8BF7D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C9700F0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80BF1EB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D4CB298" w14:textId="77777777" w:rsidR="009C4B44" w:rsidRDefault="00000000">
            <w:pPr>
              <w:spacing w:before="55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26C2C1D" w14:textId="77777777" w:rsidR="009C4B44" w:rsidRDefault="009C4B44"/>
        </w:tc>
        <w:tc>
          <w:tcPr>
            <w:tcW w:w="325" w:type="dxa"/>
          </w:tcPr>
          <w:p w14:paraId="1AE52589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3DDB9CE" w14:textId="77777777" w:rsidR="009C4B44" w:rsidRDefault="009C4B44"/>
        </w:tc>
        <w:tc>
          <w:tcPr>
            <w:tcW w:w="326" w:type="dxa"/>
          </w:tcPr>
          <w:p w14:paraId="4C2E0726" w14:textId="77777777" w:rsidR="009C4B44" w:rsidRDefault="009C4B44"/>
        </w:tc>
        <w:tc>
          <w:tcPr>
            <w:tcW w:w="325" w:type="dxa"/>
          </w:tcPr>
          <w:p w14:paraId="1CD52B8D" w14:textId="77777777" w:rsidR="009C4B44" w:rsidRDefault="009C4B44"/>
        </w:tc>
        <w:tc>
          <w:tcPr>
            <w:tcW w:w="329" w:type="dxa"/>
          </w:tcPr>
          <w:p w14:paraId="38F48588" w14:textId="77777777" w:rsidR="009C4B44" w:rsidRDefault="00000000">
            <w:pPr>
              <w:spacing w:before="55" w:line="228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7B38CEC" w14:textId="77777777" w:rsidR="009C4B44" w:rsidRDefault="009C4B44"/>
        </w:tc>
        <w:tc>
          <w:tcPr>
            <w:tcW w:w="325" w:type="dxa"/>
          </w:tcPr>
          <w:p w14:paraId="5E31FD65" w14:textId="77777777" w:rsidR="009C4B44" w:rsidRDefault="009C4B44"/>
        </w:tc>
        <w:tc>
          <w:tcPr>
            <w:tcW w:w="327" w:type="dxa"/>
          </w:tcPr>
          <w:p w14:paraId="3ED2E65B" w14:textId="77777777" w:rsidR="009C4B44" w:rsidRDefault="00000000">
            <w:pPr>
              <w:spacing w:before="55" w:line="228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BDC02A8" w14:textId="77777777" w:rsidR="009C4B44" w:rsidRDefault="009C4B44"/>
        </w:tc>
        <w:tc>
          <w:tcPr>
            <w:tcW w:w="326" w:type="dxa"/>
          </w:tcPr>
          <w:p w14:paraId="025EB975" w14:textId="77777777" w:rsidR="009C4B44" w:rsidRDefault="009C4B44"/>
        </w:tc>
        <w:tc>
          <w:tcPr>
            <w:tcW w:w="325" w:type="dxa"/>
          </w:tcPr>
          <w:p w14:paraId="06FD697E" w14:textId="77777777" w:rsidR="009C4B44" w:rsidRDefault="00000000">
            <w:pPr>
              <w:spacing w:before="55" w:line="228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2C4ABCA" w14:textId="77777777" w:rsidR="009C4B44" w:rsidRDefault="00000000">
            <w:pPr>
              <w:spacing w:before="55" w:line="228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DFF4AE1" w14:textId="77777777" w:rsidR="009C4B44" w:rsidRDefault="00000000">
            <w:pPr>
              <w:spacing w:before="55" w:line="228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5E85084" w14:textId="77777777" w:rsidR="009C4B44" w:rsidRDefault="009C4B44"/>
        </w:tc>
        <w:tc>
          <w:tcPr>
            <w:tcW w:w="326" w:type="dxa"/>
          </w:tcPr>
          <w:p w14:paraId="0C6582F7" w14:textId="77777777" w:rsidR="009C4B44" w:rsidRDefault="00000000">
            <w:pPr>
              <w:spacing w:before="55" w:line="228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D5DFB40" w14:textId="77777777" w:rsidR="009C4B44" w:rsidRDefault="00000000">
            <w:pPr>
              <w:spacing w:before="55" w:line="228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097C7E9A" w14:textId="77777777" w:rsidR="009C4B44" w:rsidRDefault="009C4B44"/>
        </w:tc>
      </w:tr>
      <w:tr w:rsidR="009C4B44" w14:paraId="11856152" w14:textId="77777777">
        <w:trPr>
          <w:trHeight w:val="264"/>
        </w:trPr>
        <w:tc>
          <w:tcPr>
            <w:tcW w:w="1132" w:type="dxa"/>
          </w:tcPr>
          <w:p w14:paraId="221554CF" w14:textId="77777777" w:rsidR="009C4B44" w:rsidRDefault="00000000">
            <w:pPr>
              <w:spacing w:before="32" w:line="225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航天</w:t>
            </w:r>
          </w:p>
        </w:tc>
        <w:tc>
          <w:tcPr>
            <w:tcW w:w="325" w:type="dxa"/>
          </w:tcPr>
          <w:p w14:paraId="2763496A" w14:textId="77777777" w:rsidR="009C4B44" w:rsidRDefault="009C4B44"/>
        </w:tc>
        <w:tc>
          <w:tcPr>
            <w:tcW w:w="327" w:type="dxa"/>
          </w:tcPr>
          <w:p w14:paraId="27043489" w14:textId="77777777" w:rsidR="009C4B44" w:rsidRDefault="009C4B44"/>
        </w:tc>
        <w:tc>
          <w:tcPr>
            <w:tcW w:w="326" w:type="dxa"/>
          </w:tcPr>
          <w:p w14:paraId="67603B1E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1C8D572" w14:textId="77777777" w:rsidR="009C4B44" w:rsidRDefault="009C4B44"/>
        </w:tc>
        <w:tc>
          <w:tcPr>
            <w:tcW w:w="326" w:type="dxa"/>
          </w:tcPr>
          <w:p w14:paraId="40B177AA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3489B55" w14:textId="77777777" w:rsidR="009C4B44" w:rsidRDefault="009C4B44"/>
        </w:tc>
        <w:tc>
          <w:tcPr>
            <w:tcW w:w="326" w:type="dxa"/>
          </w:tcPr>
          <w:p w14:paraId="437BFF45" w14:textId="77777777" w:rsidR="009C4B44" w:rsidRDefault="009C4B44"/>
        </w:tc>
        <w:tc>
          <w:tcPr>
            <w:tcW w:w="326" w:type="dxa"/>
          </w:tcPr>
          <w:p w14:paraId="06FCC96B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AC7CF0F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E5F4D56" w14:textId="77777777" w:rsidR="009C4B44" w:rsidRDefault="009C4B44"/>
        </w:tc>
        <w:tc>
          <w:tcPr>
            <w:tcW w:w="327" w:type="dxa"/>
          </w:tcPr>
          <w:p w14:paraId="3926C2BF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F09DF72" w14:textId="77777777" w:rsidR="009C4B44" w:rsidRDefault="009C4B44"/>
        </w:tc>
        <w:tc>
          <w:tcPr>
            <w:tcW w:w="326" w:type="dxa"/>
          </w:tcPr>
          <w:p w14:paraId="58CDEBE2" w14:textId="77777777" w:rsidR="009C4B44" w:rsidRDefault="009C4B44"/>
        </w:tc>
        <w:tc>
          <w:tcPr>
            <w:tcW w:w="326" w:type="dxa"/>
          </w:tcPr>
          <w:p w14:paraId="6EDF2446" w14:textId="77777777" w:rsidR="009C4B44" w:rsidRDefault="009C4B44"/>
        </w:tc>
        <w:tc>
          <w:tcPr>
            <w:tcW w:w="326" w:type="dxa"/>
          </w:tcPr>
          <w:p w14:paraId="017F9635" w14:textId="77777777" w:rsidR="009C4B44" w:rsidRDefault="009C4B44"/>
        </w:tc>
        <w:tc>
          <w:tcPr>
            <w:tcW w:w="325" w:type="dxa"/>
          </w:tcPr>
          <w:p w14:paraId="16B21DA3" w14:textId="77777777" w:rsidR="009C4B44" w:rsidRDefault="00000000">
            <w:pPr>
              <w:spacing w:before="56" w:line="225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A27BA67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126CBA2" w14:textId="77777777" w:rsidR="009C4B44" w:rsidRDefault="009C4B44"/>
        </w:tc>
        <w:tc>
          <w:tcPr>
            <w:tcW w:w="327" w:type="dxa"/>
          </w:tcPr>
          <w:p w14:paraId="785EEFA6" w14:textId="77777777" w:rsidR="009C4B44" w:rsidRDefault="009C4B44"/>
        </w:tc>
        <w:tc>
          <w:tcPr>
            <w:tcW w:w="325" w:type="dxa"/>
          </w:tcPr>
          <w:p w14:paraId="6D1C9F6C" w14:textId="77777777" w:rsidR="009C4B44" w:rsidRDefault="009C4B44"/>
        </w:tc>
        <w:tc>
          <w:tcPr>
            <w:tcW w:w="327" w:type="dxa"/>
          </w:tcPr>
          <w:p w14:paraId="7E1CF6A1" w14:textId="77777777" w:rsidR="009C4B44" w:rsidRDefault="009C4B44"/>
        </w:tc>
        <w:tc>
          <w:tcPr>
            <w:tcW w:w="327" w:type="dxa"/>
          </w:tcPr>
          <w:p w14:paraId="382E7D31" w14:textId="77777777" w:rsidR="009C4B44" w:rsidRDefault="009C4B44"/>
        </w:tc>
        <w:tc>
          <w:tcPr>
            <w:tcW w:w="325" w:type="dxa"/>
          </w:tcPr>
          <w:p w14:paraId="6A85A0A2" w14:textId="77777777" w:rsidR="009C4B44" w:rsidRDefault="009C4B44"/>
        </w:tc>
        <w:tc>
          <w:tcPr>
            <w:tcW w:w="325" w:type="dxa"/>
          </w:tcPr>
          <w:p w14:paraId="23704CE8" w14:textId="77777777" w:rsidR="009C4B44" w:rsidRDefault="009C4B44"/>
        </w:tc>
        <w:tc>
          <w:tcPr>
            <w:tcW w:w="326" w:type="dxa"/>
          </w:tcPr>
          <w:p w14:paraId="264322E5" w14:textId="77777777" w:rsidR="009C4B44" w:rsidRDefault="009C4B44"/>
        </w:tc>
        <w:tc>
          <w:tcPr>
            <w:tcW w:w="325" w:type="dxa"/>
          </w:tcPr>
          <w:p w14:paraId="789E7105" w14:textId="77777777" w:rsidR="009C4B44" w:rsidRDefault="009C4B44"/>
        </w:tc>
        <w:tc>
          <w:tcPr>
            <w:tcW w:w="329" w:type="dxa"/>
          </w:tcPr>
          <w:p w14:paraId="7162D81B" w14:textId="77777777" w:rsidR="009C4B44" w:rsidRDefault="009C4B44"/>
        </w:tc>
        <w:tc>
          <w:tcPr>
            <w:tcW w:w="327" w:type="dxa"/>
          </w:tcPr>
          <w:p w14:paraId="7809776B" w14:textId="77777777" w:rsidR="009C4B44" w:rsidRDefault="009C4B44"/>
        </w:tc>
        <w:tc>
          <w:tcPr>
            <w:tcW w:w="325" w:type="dxa"/>
          </w:tcPr>
          <w:p w14:paraId="1E374E91" w14:textId="77777777" w:rsidR="009C4B44" w:rsidRDefault="009C4B44"/>
        </w:tc>
        <w:tc>
          <w:tcPr>
            <w:tcW w:w="327" w:type="dxa"/>
          </w:tcPr>
          <w:p w14:paraId="4ACDCC8B" w14:textId="77777777" w:rsidR="009C4B44" w:rsidRDefault="00000000">
            <w:pPr>
              <w:spacing w:before="56" w:line="225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542CCF5B" w14:textId="77777777" w:rsidR="009C4B44" w:rsidRDefault="009C4B44"/>
        </w:tc>
        <w:tc>
          <w:tcPr>
            <w:tcW w:w="326" w:type="dxa"/>
          </w:tcPr>
          <w:p w14:paraId="561BAE40" w14:textId="77777777" w:rsidR="009C4B44" w:rsidRDefault="009C4B44"/>
        </w:tc>
        <w:tc>
          <w:tcPr>
            <w:tcW w:w="325" w:type="dxa"/>
          </w:tcPr>
          <w:p w14:paraId="7EF89F11" w14:textId="77777777" w:rsidR="009C4B44" w:rsidRDefault="009C4B44"/>
        </w:tc>
        <w:tc>
          <w:tcPr>
            <w:tcW w:w="327" w:type="dxa"/>
          </w:tcPr>
          <w:p w14:paraId="22FB5CDE" w14:textId="77777777" w:rsidR="009C4B44" w:rsidRDefault="00000000">
            <w:pPr>
              <w:spacing w:before="56" w:line="225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02676B5" w14:textId="77777777" w:rsidR="009C4B44" w:rsidRDefault="009C4B44"/>
        </w:tc>
        <w:tc>
          <w:tcPr>
            <w:tcW w:w="327" w:type="dxa"/>
          </w:tcPr>
          <w:p w14:paraId="7EA4D138" w14:textId="77777777" w:rsidR="009C4B44" w:rsidRDefault="009C4B44"/>
        </w:tc>
        <w:tc>
          <w:tcPr>
            <w:tcW w:w="326" w:type="dxa"/>
          </w:tcPr>
          <w:p w14:paraId="13FB5EE3" w14:textId="77777777" w:rsidR="009C4B44" w:rsidRDefault="009C4B44"/>
        </w:tc>
        <w:tc>
          <w:tcPr>
            <w:tcW w:w="326" w:type="dxa"/>
          </w:tcPr>
          <w:p w14:paraId="2D73E296" w14:textId="77777777" w:rsidR="009C4B44" w:rsidRDefault="009C4B44"/>
        </w:tc>
        <w:tc>
          <w:tcPr>
            <w:tcW w:w="331" w:type="dxa"/>
          </w:tcPr>
          <w:p w14:paraId="51C87034" w14:textId="77777777" w:rsidR="009C4B44" w:rsidRDefault="009C4B44"/>
        </w:tc>
      </w:tr>
      <w:tr w:rsidR="009C4B44" w14:paraId="1BF20937" w14:textId="77777777">
        <w:trPr>
          <w:trHeight w:val="264"/>
        </w:trPr>
        <w:tc>
          <w:tcPr>
            <w:tcW w:w="1132" w:type="dxa"/>
          </w:tcPr>
          <w:p w14:paraId="44F345E1" w14:textId="77777777" w:rsidR="009C4B44" w:rsidRDefault="00000000">
            <w:pPr>
              <w:spacing w:before="35" w:line="222" w:lineRule="auto"/>
              <w:ind w:left="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兵器</w:t>
            </w:r>
          </w:p>
        </w:tc>
        <w:tc>
          <w:tcPr>
            <w:tcW w:w="325" w:type="dxa"/>
          </w:tcPr>
          <w:p w14:paraId="43CCA054" w14:textId="77777777" w:rsidR="009C4B44" w:rsidRDefault="009C4B44"/>
        </w:tc>
        <w:tc>
          <w:tcPr>
            <w:tcW w:w="327" w:type="dxa"/>
          </w:tcPr>
          <w:p w14:paraId="1C2F9D52" w14:textId="77777777" w:rsidR="009C4B44" w:rsidRDefault="009C4B44"/>
        </w:tc>
        <w:tc>
          <w:tcPr>
            <w:tcW w:w="326" w:type="dxa"/>
          </w:tcPr>
          <w:p w14:paraId="69B30E5B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53AA269" w14:textId="77777777" w:rsidR="009C4B44" w:rsidRDefault="009C4B44"/>
        </w:tc>
        <w:tc>
          <w:tcPr>
            <w:tcW w:w="326" w:type="dxa"/>
          </w:tcPr>
          <w:p w14:paraId="05755876" w14:textId="77777777" w:rsidR="009C4B44" w:rsidRDefault="00000000">
            <w:pPr>
              <w:spacing w:before="55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1CF50D5" w14:textId="77777777" w:rsidR="009C4B44" w:rsidRDefault="009C4B44"/>
        </w:tc>
        <w:tc>
          <w:tcPr>
            <w:tcW w:w="326" w:type="dxa"/>
          </w:tcPr>
          <w:p w14:paraId="095CA412" w14:textId="77777777" w:rsidR="009C4B44" w:rsidRDefault="009C4B44"/>
        </w:tc>
        <w:tc>
          <w:tcPr>
            <w:tcW w:w="326" w:type="dxa"/>
          </w:tcPr>
          <w:p w14:paraId="420EEBDB" w14:textId="77777777" w:rsidR="009C4B44" w:rsidRDefault="00000000">
            <w:pPr>
              <w:spacing w:before="55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17B0C8F" w14:textId="77777777" w:rsidR="009C4B44" w:rsidRDefault="00000000">
            <w:pPr>
              <w:spacing w:before="55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89DBCF6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667229A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DA743E3" w14:textId="77777777" w:rsidR="009C4B44" w:rsidRDefault="009C4B44"/>
        </w:tc>
        <w:tc>
          <w:tcPr>
            <w:tcW w:w="326" w:type="dxa"/>
          </w:tcPr>
          <w:p w14:paraId="24E4426B" w14:textId="77777777" w:rsidR="009C4B44" w:rsidRDefault="009C4B44"/>
        </w:tc>
        <w:tc>
          <w:tcPr>
            <w:tcW w:w="326" w:type="dxa"/>
          </w:tcPr>
          <w:p w14:paraId="63D4CC60" w14:textId="77777777" w:rsidR="009C4B44" w:rsidRDefault="009C4B44"/>
        </w:tc>
        <w:tc>
          <w:tcPr>
            <w:tcW w:w="326" w:type="dxa"/>
          </w:tcPr>
          <w:p w14:paraId="75B15FFB" w14:textId="77777777" w:rsidR="009C4B44" w:rsidRDefault="009C4B44"/>
        </w:tc>
        <w:tc>
          <w:tcPr>
            <w:tcW w:w="325" w:type="dxa"/>
          </w:tcPr>
          <w:p w14:paraId="30BC099C" w14:textId="77777777" w:rsidR="009C4B44" w:rsidRDefault="00000000">
            <w:pPr>
              <w:spacing w:before="55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38C96F07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2B532B7" w14:textId="77777777" w:rsidR="009C4B44" w:rsidRDefault="00000000">
            <w:pPr>
              <w:spacing w:before="55" w:line="226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C6761C9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51F248D" w14:textId="77777777" w:rsidR="009C4B44" w:rsidRDefault="009C4B44"/>
        </w:tc>
        <w:tc>
          <w:tcPr>
            <w:tcW w:w="327" w:type="dxa"/>
          </w:tcPr>
          <w:p w14:paraId="56CA0878" w14:textId="77777777" w:rsidR="009C4B44" w:rsidRDefault="00000000">
            <w:pPr>
              <w:spacing w:before="55" w:line="226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FB3B5DE" w14:textId="77777777" w:rsidR="009C4B44" w:rsidRDefault="009C4B44"/>
        </w:tc>
        <w:tc>
          <w:tcPr>
            <w:tcW w:w="325" w:type="dxa"/>
          </w:tcPr>
          <w:p w14:paraId="4C54CA0F" w14:textId="77777777" w:rsidR="009C4B44" w:rsidRDefault="009C4B44"/>
        </w:tc>
        <w:tc>
          <w:tcPr>
            <w:tcW w:w="325" w:type="dxa"/>
          </w:tcPr>
          <w:p w14:paraId="6BD87511" w14:textId="77777777" w:rsidR="009C4B44" w:rsidRDefault="009C4B44"/>
        </w:tc>
        <w:tc>
          <w:tcPr>
            <w:tcW w:w="326" w:type="dxa"/>
          </w:tcPr>
          <w:p w14:paraId="6A100249" w14:textId="77777777" w:rsidR="009C4B44" w:rsidRDefault="009C4B44"/>
        </w:tc>
        <w:tc>
          <w:tcPr>
            <w:tcW w:w="325" w:type="dxa"/>
          </w:tcPr>
          <w:p w14:paraId="0334A721" w14:textId="77777777" w:rsidR="009C4B44" w:rsidRDefault="009C4B44"/>
        </w:tc>
        <w:tc>
          <w:tcPr>
            <w:tcW w:w="329" w:type="dxa"/>
          </w:tcPr>
          <w:p w14:paraId="15FC5317" w14:textId="77777777" w:rsidR="009C4B44" w:rsidRDefault="009C4B44"/>
        </w:tc>
        <w:tc>
          <w:tcPr>
            <w:tcW w:w="327" w:type="dxa"/>
          </w:tcPr>
          <w:p w14:paraId="0C0C5262" w14:textId="77777777" w:rsidR="009C4B44" w:rsidRDefault="009C4B44"/>
        </w:tc>
        <w:tc>
          <w:tcPr>
            <w:tcW w:w="325" w:type="dxa"/>
          </w:tcPr>
          <w:p w14:paraId="4FC1267C" w14:textId="77777777" w:rsidR="009C4B44" w:rsidRDefault="009C4B44"/>
        </w:tc>
        <w:tc>
          <w:tcPr>
            <w:tcW w:w="327" w:type="dxa"/>
          </w:tcPr>
          <w:p w14:paraId="3FEE3552" w14:textId="77777777" w:rsidR="009C4B44" w:rsidRDefault="00000000">
            <w:pPr>
              <w:spacing w:before="55" w:line="226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0804F33" w14:textId="77777777" w:rsidR="009C4B44" w:rsidRDefault="009C4B44"/>
        </w:tc>
        <w:tc>
          <w:tcPr>
            <w:tcW w:w="326" w:type="dxa"/>
          </w:tcPr>
          <w:p w14:paraId="456B2B26" w14:textId="77777777" w:rsidR="009C4B44" w:rsidRDefault="00000000">
            <w:pPr>
              <w:spacing w:before="55" w:line="226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3B631F8E" w14:textId="77777777" w:rsidR="009C4B44" w:rsidRDefault="009C4B44"/>
        </w:tc>
        <w:tc>
          <w:tcPr>
            <w:tcW w:w="327" w:type="dxa"/>
          </w:tcPr>
          <w:p w14:paraId="64BE60C0" w14:textId="77777777" w:rsidR="009C4B44" w:rsidRDefault="00000000">
            <w:pPr>
              <w:spacing w:before="55" w:line="226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692A19A" w14:textId="77777777" w:rsidR="009C4B44" w:rsidRDefault="009C4B44"/>
        </w:tc>
        <w:tc>
          <w:tcPr>
            <w:tcW w:w="327" w:type="dxa"/>
          </w:tcPr>
          <w:p w14:paraId="724E9AD0" w14:textId="77777777" w:rsidR="009C4B44" w:rsidRDefault="009C4B44"/>
        </w:tc>
        <w:tc>
          <w:tcPr>
            <w:tcW w:w="326" w:type="dxa"/>
          </w:tcPr>
          <w:p w14:paraId="4C95FFCB" w14:textId="77777777" w:rsidR="009C4B44" w:rsidRDefault="00000000">
            <w:pPr>
              <w:spacing w:before="55" w:line="226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182EDAE" w14:textId="77777777" w:rsidR="009C4B44" w:rsidRDefault="00000000">
            <w:pPr>
              <w:spacing w:before="55" w:line="226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06E50B60" w14:textId="77777777" w:rsidR="009C4B44" w:rsidRDefault="009C4B44"/>
        </w:tc>
      </w:tr>
      <w:tr w:rsidR="009C4B44" w14:paraId="2952D489" w14:textId="77777777">
        <w:trPr>
          <w:trHeight w:val="265"/>
        </w:trPr>
        <w:tc>
          <w:tcPr>
            <w:tcW w:w="1132" w:type="dxa"/>
          </w:tcPr>
          <w:p w14:paraId="2F584452" w14:textId="77777777" w:rsidR="009C4B44" w:rsidRDefault="00000000">
            <w:pPr>
              <w:spacing w:before="34" w:line="224" w:lineRule="auto"/>
              <w:ind w:left="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核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工业</w:t>
            </w:r>
          </w:p>
        </w:tc>
        <w:tc>
          <w:tcPr>
            <w:tcW w:w="325" w:type="dxa"/>
          </w:tcPr>
          <w:p w14:paraId="6841C040" w14:textId="77777777" w:rsidR="009C4B44" w:rsidRDefault="009C4B44"/>
        </w:tc>
        <w:tc>
          <w:tcPr>
            <w:tcW w:w="327" w:type="dxa"/>
          </w:tcPr>
          <w:p w14:paraId="3D793583" w14:textId="77777777" w:rsidR="009C4B44" w:rsidRDefault="009C4B44"/>
        </w:tc>
        <w:tc>
          <w:tcPr>
            <w:tcW w:w="326" w:type="dxa"/>
          </w:tcPr>
          <w:p w14:paraId="6E06A965" w14:textId="77777777" w:rsidR="009C4B44" w:rsidRDefault="009C4B44"/>
        </w:tc>
        <w:tc>
          <w:tcPr>
            <w:tcW w:w="326" w:type="dxa"/>
          </w:tcPr>
          <w:p w14:paraId="109D7A7C" w14:textId="77777777" w:rsidR="009C4B44" w:rsidRDefault="009C4B44"/>
        </w:tc>
        <w:tc>
          <w:tcPr>
            <w:tcW w:w="326" w:type="dxa"/>
          </w:tcPr>
          <w:p w14:paraId="0470A504" w14:textId="77777777" w:rsidR="009C4B44" w:rsidRDefault="00000000">
            <w:pPr>
              <w:spacing w:before="55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077463E" w14:textId="77777777" w:rsidR="009C4B44" w:rsidRDefault="009C4B44"/>
        </w:tc>
        <w:tc>
          <w:tcPr>
            <w:tcW w:w="326" w:type="dxa"/>
          </w:tcPr>
          <w:p w14:paraId="2ACEB6C7" w14:textId="77777777" w:rsidR="009C4B44" w:rsidRDefault="009C4B44"/>
        </w:tc>
        <w:tc>
          <w:tcPr>
            <w:tcW w:w="326" w:type="dxa"/>
          </w:tcPr>
          <w:p w14:paraId="5746CCAE" w14:textId="77777777" w:rsidR="009C4B44" w:rsidRDefault="009C4B44"/>
        </w:tc>
        <w:tc>
          <w:tcPr>
            <w:tcW w:w="326" w:type="dxa"/>
          </w:tcPr>
          <w:p w14:paraId="522707A0" w14:textId="77777777" w:rsidR="009C4B44" w:rsidRDefault="009C4B44"/>
        </w:tc>
        <w:tc>
          <w:tcPr>
            <w:tcW w:w="326" w:type="dxa"/>
          </w:tcPr>
          <w:p w14:paraId="3E5C6BDA" w14:textId="77777777" w:rsidR="009C4B44" w:rsidRDefault="009C4B44"/>
        </w:tc>
        <w:tc>
          <w:tcPr>
            <w:tcW w:w="327" w:type="dxa"/>
          </w:tcPr>
          <w:p w14:paraId="7AA26528" w14:textId="77777777" w:rsidR="009C4B44" w:rsidRDefault="009C4B44"/>
        </w:tc>
        <w:tc>
          <w:tcPr>
            <w:tcW w:w="326" w:type="dxa"/>
          </w:tcPr>
          <w:p w14:paraId="430F9D00" w14:textId="77777777" w:rsidR="009C4B44" w:rsidRDefault="009C4B44"/>
        </w:tc>
        <w:tc>
          <w:tcPr>
            <w:tcW w:w="326" w:type="dxa"/>
          </w:tcPr>
          <w:p w14:paraId="4906F160" w14:textId="77777777" w:rsidR="009C4B44" w:rsidRDefault="009C4B44"/>
        </w:tc>
        <w:tc>
          <w:tcPr>
            <w:tcW w:w="326" w:type="dxa"/>
          </w:tcPr>
          <w:p w14:paraId="2A66CAB1" w14:textId="77777777" w:rsidR="009C4B44" w:rsidRDefault="009C4B44"/>
        </w:tc>
        <w:tc>
          <w:tcPr>
            <w:tcW w:w="326" w:type="dxa"/>
          </w:tcPr>
          <w:p w14:paraId="447AA179" w14:textId="77777777" w:rsidR="009C4B44" w:rsidRDefault="009C4B44"/>
        </w:tc>
        <w:tc>
          <w:tcPr>
            <w:tcW w:w="325" w:type="dxa"/>
          </w:tcPr>
          <w:p w14:paraId="2F916923" w14:textId="77777777" w:rsidR="009C4B44" w:rsidRDefault="009C4B44"/>
        </w:tc>
        <w:tc>
          <w:tcPr>
            <w:tcW w:w="327" w:type="dxa"/>
          </w:tcPr>
          <w:p w14:paraId="787B36CF" w14:textId="77777777" w:rsidR="009C4B44" w:rsidRDefault="009C4B44"/>
        </w:tc>
        <w:tc>
          <w:tcPr>
            <w:tcW w:w="326" w:type="dxa"/>
          </w:tcPr>
          <w:p w14:paraId="29F28DE6" w14:textId="77777777" w:rsidR="009C4B44" w:rsidRDefault="009C4B44"/>
        </w:tc>
        <w:tc>
          <w:tcPr>
            <w:tcW w:w="327" w:type="dxa"/>
          </w:tcPr>
          <w:p w14:paraId="593A7D35" w14:textId="77777777" w:rsidR="009C4B44" w:rsidRDefault="009C4B44"/>
        </w:tc>
        <w:tc>
          <w:tcPr>
            <w:tcW w:w="325" w:type="dxa"/>
          </w:tcPr>
          <w:p w14:paraId="33E22D20" w14:textId="77777777" w:rsidR="009C4B44" w:rsidRDefault="009C4B44"/>
        </w:tc>
        <w:tc>
          <w:tcPr>
            <w:tcW w:w="327" w:type="dxa"/>
          </w:tcPr>
          <w:p w14:paraId="06E9FA6C" w14:textId="77777777" w:rsidR="009C4B44" w:rsidRDefault="009C4B44"/>
        </w:tc>
        <w:tc>
          <w:tcPr>
            <w:tcW w:w="327" w:type="dxa"/>
          </w:tcPr>
          <w:p w14:paraId="5938B3E2" w14:textId="77777777" w:rsidR="009C4B44" w:rsidRDefault="009C4B44"/>
        </w:tc>
        <w:tc>
          <w:tcPr>
            <w:tcW w:w="325" w:type="dxa"/>
          </w:tcPr>
          <w:p w14:paraId="6F59DD36" w14:textId="77777777" w:rsidR="009C4B44" w:rsidRDefault="009C4B44"/>
        </w:tc>
        <w:tc>
          <w:tcPr>
            <w:tcW w:w="325" w:type="dxa"/>
          </w:tcPr>
          <w:p w14:paraId="658840F9" w14:textId="77777777" w:rsidR="009C4B44" w:rsidRDefault="009C4B44"/>
        </w:tc>
        <w:tc>
          <w:tcPr>
            <w:tcW w:w="326" w:type="dxa"/>
          </w:tcPr>
          <w:p w14:paraId="37318113" w14:textId="77777777" w:rsidR="009C4B44" w:rsidRDefault="009C4B44"/>
        </w:tc>
        <w:tc>
          <w:tcPr>
            <w:tcW w:w="325" w:type="dxa"/>
          </w:tcPr>
          <w:p w14:paraId="01318FF8" w14:textId="77777777" w:rsidR="009C4B44" w:rsidRDefault="009C4B44"/>
        </w:tc>
        <w:tc>
          <w:tcPr>
            <w:tcW w:w="329" w:type="dxa"/>
          </w:tcPr>
          <w:p w14:paraId="656CDD4E" w14:textId="77777777" w:rsidR="009C4B44" w:rsidRDefault="009C4B44"/>
        </w:tc>
        <w:tc>
          <w:tcPr>
            <w:tcW w:w="327" w:type="dxa"/>
          </w:tcPr>
          <w:p w14:paraId="1C72ECBB" w14:textId="77777777" w:rsidR="009C4B44" w:rsidRDefault="009C4B44"/>
        </w:tc>
        <w:tc>
          <w:tcPr>
            <w:tcW w:w="325" w:type="dxa"/>
          </w:tcPr>
          <w:p w14:paraId="7FF07661" w14:textId="77777777" w:rsidR="009C4B44" w:rsidRDefault="009C4B44"/>
        </w:tc>
        <w:tc>
          <w:tcPr>
            <w:tcW w:w="327" w:type="dxa"/>
          </w:tcPr>
          <w:p w14:paraId="46FA6D23" w14:textId="77777777" w:rsidR="009C4B44" w:rsidRDefault="009C4B44"/>
        </w:tc>
        <w:tc>
          <w:tcPr>
            <w:tcW w:w="325" w:type="dxa"/>
          </w:tcPr>
          <w:p w14:paraId="1039A1F9" w14:textId="77777777" w:rsidR="009C4B44" w:rsidRDefault="009C4B44"/>
        </w:tc>
        <w:tc>
          <w:tcPr>
            <w:tcW w:w="326" w:type="dxa"/>
          </w:tcPr>
          <w:p w14:paraId="0E078129" w14:textId="77777777" w:rsidR="009C4B44" w:rsidRDefault="009C4B44"/>
        </w:tc>
        <w:tc>
          <w:tcPr>
            <w:tcW w:w="325" w:type="dxa"/>
          </w:tcPr>
          <w:p w14:paraId="50F2C21B" w14:textId="77777777" w:rsidR="009C4B44" w:rsidRDefault="009C4B44"/>
        </w:tc>
        <w:tc>
          <w:tcPr>
            <w:tcW w:w="327" w:type="dxa"/>
          </w:tcPr>
          <w:p w14:paraId="0C0D7934" w14:textId="77777777" w:rsidR="009C4B44" w:rsidRDefault="009C4B44"/>
        </w:tc>
        <w:tc>
          <w:tcPr>
            <w:tcW w:w="325" w:type="dxa"/>
          </w:tcPr>
          <w:p w14:paraId="7BEF68E0" w14:textId="77777777" w:rsidR="009C4B44" w:rsidRDefault="009C4B44"/>
        </w:tc>
        <w:tc>
          <w:tcPr>
            <w:tcW w:w="327" w:type="dxa"/>
          </w:tcPr>
          <w:p w14:paraId="2A9740ED" w14:textId="77777777" w:rsidR="009C4B44" w:rsidRDefault="009C4B44"/>
        </w:tc>
        <w:tc>
          <w:tcPr>
            <w:tcW w:w="326" w:type="dxa"/>
          </w:tcPr>
          <w:p w14:paraId="07A29F24" w14:textId="77777777" w:rsidR="009C4B44" w:rsidRDefault="009C4B44"/>
        </w:tc>
        <w:tc>
          <w:tcPr>
            <w:tcW w:w="326" w:type="dxa"/>
          </w:tcPr>
          <w:p w14:paraId="04BFCFCB" w14:textId="77777777" w:rsidR="009C4B44" w:rsidRDefault="009C4B44"/>
        </w:tc>
        <w:tc>
          <w:tcPr>
            <w:tcW w:w="331" w:type="dxa"/>
          </w:tcPr>
          <w:p w14:paraId="4D935C90" w14:textId="77777777" w:rsidR="009C4B44" w:rsidRDefault="009C4B44"/>
        </w:tc>
      </w:tr>
      <w:tr w:rsidR="009C4B44" w14:paraId="54CA1108" w14:textId="77777777">
        <w:trPr>
          <w:trHeight w:val="264"/>
        </w:trPr>
        <w:tc>
          <w:tcPr>
            <w:tcW w:w="1132" w:type="dxa"/>
          </w:tcPr>
          <w:p w14:paraId="69B04589" w14:textId="77777777" w:rsidR="009C4B44" w:rsidRDefault="00000000">
            <w:pPr>
              <w:spacing w:before="33" w:line="224" w:lineRule="auto"/>
              <w:ind w:left="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电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子</w:t>
            </w:r>
          </w:p>
        </w:tc>
        <w:tc>
          <w:tcPr>
            <w:tcW w:w="325" w:type="dxa"/>
          </w:tcPr>
          <w:p w14:paraId="2A689AB2" w14:textId="77777777" w:rsidR="009C4B44" w:rsidRDefault="009C4B44"/>
        </w:tc>
        <w:tc>
          <w:tcPr>
            <w:tcW w:w="327" w:type="dxa"/>
          </w:tcPr>
          <w:p w14:paraId="0A037728" w14:textId="77777777" w:rsidR="009C4B44" w:rsidRDefault="009C4B44"/>
        </w:tc>
        <w:tc>
          <w:tcPr>
            <w:tcW w:w="326" w:type="dxa"/>
          </w:tcPr>
          <w:p w14:paraId="41FF00DD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ED0F520" w14:textId="77777777" w:rsidR="009C4B44" w:rsidRDefault="009C4B44"/>
        </w:tc>
        <w:tc>
          <w:tcPr>
            <w:tcW w:w="326" w:type="dxa"/>
          </w:tcPr>
          <w:p w14:paraId="6158BA78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3F67286" w14:textId="77777777" w:rsidR="009C4B44" w:rsidRDefault="009C4B44"/>
        </w:tc>
        <w:tc>
          <w:tcPr>
            <w:tcW w:w="326" w:type="dxa"/>
          </w:tcPr>
          <w:p w14:paraId="40944BDB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142EEDD9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76756C7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278EBEF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3FFE8EB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B9768F3" w14:textId="77777777" w:rsidR="009C4B44" w:rsidRDefault="009C4B44"/>
        </w:tc>
        <w:tc>
          <w:tcPr>
            <w:tcW w:w="326" w:type="dxa"/>
          </w:tcPr>
          <w:p w14:paraId="3AA1FA22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305CB9B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060F0AB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1FDB798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D793C80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F12E520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2ECC24E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FE727B1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1EA86B8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2D3F1D62" w14:textId="77777777" w:rsidR="009C4B44" w:rsidRDefault="009C4B44"/>
        </w:tc>
        <w:tc>
          <w:tcPr>
            <w:tcW w:w="325" w:type="dxa"/>
          </w:tcPr>
          <w:p w14:paraId="6956F897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88B9757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E39C052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893C9DA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9" w:type="dxa"/>
          </w:tcPr>
          <w:p w14:paraId="58B395A6" w14:textId="77777777" w:rsidR="009C4B44" w:rsidRDefault="00000000">
            <w:pPr>
              <w:spacing w:before="54" w:line="227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C80D90B" w14:textId="77777777" w:rsidR="009C4B44" w:rsidRDefault="009C4B44"/>
        </w:tc>
        <w:tc>
          <w:tcPr>
            <w:tcW w:w="325" w:type="dxa"/>
          </w:tcPr>
          <w:p w14:paraId="76136FBB" w14:textId="77777777" w:rsidR="009C4B44" w:rsidRDefault="009C4B44"/>
        </w:tc>
        <w:tc>
          <w:tcPr>
            <w:tcW w:w="327" w:type="dxa"/>
          </w:tcPr>
          <w:p w14:paraId="62B25922" w14:textId="77777777" w:rsidR="009C4B44" w:rsidRDefault="00000000">
            <w:pPr>
              <w:spacing w:before="54" w:line="227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6F126576" w14:textId="77777777" w:rsidR="009C4B44" w:rsidRDefault="009C4B44"/>
        </w:tc>
        <w:tc>
          <w:tcPr>
            <w:tcW w:w="326" w:type="dxa"/>
          </w:tcPr>
          <w:p w14:paraId="2FCB403A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36BBB54" w14:textId="77777777" w:rsidR="009C4B44" w:rsidRDefault="00000000">
            <w:pPr>
              <w:spacing w:before="54" w:line="227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6FE3937" w14:textId="77777777" w:rsidR="009C4B44" w:rsidRDefault="00000000">
            <w:pPr>
              <w:spacing w:before="54" w:line="227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11E5D98F" w14:textId="77777777" w:rsidR="009C4B44" w:rsidRDefault="00000000">
            <w:pPr>
              <w:spacing w:before="54" w:line="227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39D8100D" w14:textId="77777777" w:rsidR="009C4B44" w:rsidRDefault="00000000">
            <w:pPr>
              <w:spacing w:before="54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0EC990B" w14:textId="77777777" w:rsidR="009C4B44" w:rsidRDefault="00000000">
            <w:pPr>
              <w:spacing w:before="54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FB7F80F" w14:textId="77777777" w:rsidR="009C4B44" w:rsidRDefault="00000000">
            <w:pPr>
              <w:spacing w:before="54" w:line="227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4FB45913" w14:textId="77777777" w:rsidR="009C4B44" w:rsidRDefault="009C4B44"/>
        </w:tc>
      </w:tr>
      <w:tr w:rsidR="009C4B44" w14:paraId="0662A448" w14:textId="77777777">
        <w:trPr>
          <w:trHeight w:val="263"/>
        </w:trPr>
        <w:tc>
          <w:tcPr>
            <w:tcW w:w="1132" w:type="dxa"/>
          </w:tcPr>
          <w:p w14:paraId="66FC45A8" w14:textId="77777777" w:rsidR="009C4B44" w:rsidRDefault="00000000">
            <w:pPr>
              <w:spacing w:before="35" w:line="221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通信</w:t>
            </w:r>
          </w:p>
        </w:tc>
        <w:tc>
          <w:tcPr>
            <w:tcW w:w="325" w:type="dxa"/>
          </w:tcPr>
          <w:p w14:paraId="7709317E" w14:textId="77777777" w:rsidR="009C4B44" w:rsidRDefault="009C4B44"/>
        </w:tc>
        <w:tc>
          <w:tcPr>
            <w:tcW w:w="327" w:type="dxa"/>
          </w:tcPr>
          <w:p w14:paraId="36BCAB74" w14:textId="77777777" w:rsidR="009C4B44" w:rsidRDefault="009C4B44"/>
        </w:tc>
        <w:tc>
          <w:tcPr>
            <w:tcW w:w="326" w:type="dxa"/>
          </w:tcPr>
          <w:p w14:paraId="7F0A6491" w14:textId="77777777" w:rsidR="009C4B44" w:rsidRDefault="00000000">
            <w:pPr>
              <w:spacing w:before="56" w:line="224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CC1104D" w14:textId="77777777" w:rsidR="009C4B44" w:rsidRDefault="009C4B44"/>
        </w:tc>
        <w:tc>
          <w:tcPr>
            <w:tcW w:w="326" w:type="dxa"/>
          </w:tcPr>
          <w:p w14:paraId="259B3D1B" w14:textId="77777777" w:rsidR="009C4B44" w:rsidRDefault="00000000">
            <w:pPr>
              <w:spacing w:before="56" w:line="224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F83F433" w14:textId="77777777" w:rsidR="009C4B44" w:rsidRDefault="009C4B44"/>
        </w:tc>
        <w:tc>
          <w:tcPr>
            <w:tcW w:w="326" w:type="dxa"/>
          </w:tcPr>
          <w:p w14:paraId="143C15A2" w14:textId="77777777" w:rsidR="009C4B44" w:rsidRDefault="00000000">
            <w:pPr>
              <w:spacing w:before="56" w:line="224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01697CE" w14:textId="77777777" w:rsidR="009C4B44" w:rsidRDefault="00000000">
            <w:pPr>
              <w:spacing w:before="56" w:line="224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DCA9D44" w14:textId="77777777" w:rsidR="009C4B44" w:rsidRDefault="00000000">
            <w:pPr>
              <w:spacing w:before="56" w:line="224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410014F7" w14:textId="77777777" w:rsidR="009C4B44" w:rsidRDefault="00000000">
            <w:pPr>
              <w:spacing w:before="56" w:line="224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3B312AB6" w14:textId="77777777" w:rsidR="009C4B44" w:rsidRDefault="00000000">
            <w:pPr>
              <w:spacing w:before="56" w:line="224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8405FEE" w14:textId="77777777" w:rsidR="009C4B44" w:rsidRDefault="009C4B44"/>
        </w:tc>
        <w:tc>
          <w:tcPr>
            <w:tcW w:w="326" w:type="dxa"/>
          </w:tcPr>
          <w:p w14:paraId="08AD292C" w14:textId="77777777" w:rsidR="009C4B44" w:rsidRDefault="00000000">
            <w:pPr>
              <w:spacing w:before="56" w:line="224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6112C30" w14:textId="77777777" w:rsidR="009C4B44" w:rsidRDefault="00000000">
            <w:pPr>
              <w:spacing w:before="56" w:line="224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BD917EA" w14:textId="77777777" w:rsidR="009C4B44" w:rsidRDefault="00000000">
            <w:pPr>
              <w:spacing w:before="56" w:line="224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27723D5" w14:textId="77777777" w:rsidR="009C4B44" w:rsidRDefault="00000000">
            <w:pPr>
              <w:spacing w:before="56" w:line="224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4FA66238" w14:textId="77777777" w:rsidR="009C4B44" w:rsidRDefault="00000000">
            <w:pPr>
              <w:spacing w:before="56" w:line="224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3D12CEE4" w14:textId="77777777" w:rsidR="009C4B44" w:rsidRDefault="00000000">
            <w:pPr>
              <w:spacing w:before="56" w:line="224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597E4C9" w14:textId="77777777" w:rsidR="009C4B44" w:rsidRDefault="00000000">
            <w:pPr>
              <w:spacing w:before="56" w:line="224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F30B255" w14:textId="77777777" w:rsidR="009C4B44" w:rsidRDefault="00000000">
            <w:pPr>
              <w:spacing w:before="56" w:line="224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0A365361" w14:textId="77777777" w:rsidR="009C4B44" w:rsidRDefault="00000000">
            <w:pPr>
              <w:spacing w:before="56" w:line="224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61296450" w14:textId="77777777" w:rsidR="009C4B44" w:rsidRDefault="009C4B44"/>
        </w:tc>
        <w:tc>
          <w:tcPr>
            <w:tcW w:w="325" w:type="dxa"/>
          </w:tcPr>
          <w:p w14:paraId="0BFA341F" w14:textId="77777777" w:rsidR="009C4B44" w:rsidRDefault="00000000">
            <w:pPr>
              <w:spacing w:before="56" w:line="224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18AE41AF" w14:textId="77777777" w:rsidR="009C4B44" w:rsidRDefault="00000000">
            <w:pPr>
              <w:spacing w:before="56" w:line="224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701AA7CB" w14:textId="77777777" w:rsidR="009C4B44" w:rsidRDefault="00000000">
            <w:pPr>
              <w:spacing w:before="56" w:line="224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49A4130D" w14:textId="77777777" w:rsidR="009C4B44" w:rsidRDefault="00000000">
            <w:pPr>
              <w:spacing w:before="56" w:line="224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9" w:type="dxa"/>
          </w:tcPr>
          <w:p w14:paraId="367BC0C0" w14:textId="77777777" w:rsidR="009C4B44" w:rsidRDefault="009C4B44"/>
        </w:tc>
        <w:tc>
          <w:tcPr>
            <w:tcW w:w="327" w:type="dxa"/>
          </w:tcPr>
          <w:p w14:paraId="449E5639" w14:textId="77777777" w:rsidR="009C4B44" w:rsidRDefault="009C4B44"/>
        </w:tc>
        <w:tc>
          <w:tcPr>
            <w:tcW w:w="325" w:type="dxa"/>
          </w:tcPr>
          <w:p w14:paraId="095EA5B2" w14:textId="77777777" w:rsidR="009C4B44" w:rsidRDefault="009C4B44"/>
        </w:tc>
        <w:tc>
          <w:tcPr>
            <w:tcW w:w="327" w:type="dxa"/>
          </w:tcPr>
          <w:p w14:paraId="0F07611A" w14:textId="77777777" w:rsidR="009C4B44" w:rsidRDefault="00000000">
            <w:pPr>
              <w:spacing w:before="56" w:line="224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924E835" w14:textId="77777777" w:rsidR="009C4B44" w:rsidRDefault="009C4B44"/>
        </w:tc>
        <w:tc>
          <w:tcPr>
            <w:tcW w:w="326" w:type="dxa"/>
          </w:tcPr>
          <w:p w14:paraId="07ECF0DB" w14:textId="77777777" w:rsidR="009C4B44" w:rsidRDefault="00000000">
            <w:pPr>
              <w:spacing w:before="56" w:line="224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7E0AC7F" w14:textId="77777777" w:rsidR="009C4B44" w:rsidRDefault="00000000">
            <w:pPr>
              <w:spacing w:before="56" w:line="224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71463AAF" w14:textId="77777777" w:rsidR="009C4B44" w:rsidRDefault="00000000">
            <w:pPr>
              <w:spacing w:before="56" w:line="224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2E462E68" w14:textId="77777777" w:rsidR="009C4B44" w:rsidRDefault="00000000">
            <w:pPr>
              <w:spacing w:before="56" w:line="224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556F15BC" w14:textId="77777777" w:rsidR="009C4B44" w:rsidRDefault="00000000">
            <w:pPr>
              <w:spacing w:before="56" w:line="224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21A1B1DA" w14:textId="77777777" w:rsidR="009C4B44" w:rsidRDefault="00000000">
            <w:pPr>
              <w:spacing w:before="56" w:line="224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330C8E4" w14:textId="77777777" w:rsidR="009C4B44" w:rsidRDefault="00000000">
            <w:pPr>
              <w:spacing w:before="56" w:line="224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1197C4B9" w14:textId="77777777" w:rsidR="009C4B44" w:rsidRDefault="009C4B44"/>
        </w:tc>
      </w:tr>
      <w:tr w:rsidR="009C4B44" w14:paraId="31A5CCB5" w14:textId="77777777">
        <w:trPr>
          <w:trHeight w:val="265"/>
        </w:trPr>
        <w:tc>
          <w:tcPr>
            <w:tcW w:w="1132" w:type="dxa"/>
          </w:tcPr>
          <w:p w14:paraId="1145250B" w14:textId="77777777" w:rsidR="009C4B44" w:rsidRDefault="00000000">
            <w:pPr>
              <w:spacing w:before="36" w:line="222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它</w:t>
            </w:r>
          </w:p>
        </w:tc>
        <w:tc>
          <w:tcPr>
            <w:tcW w:w="325" w:type="dxa"/>
          </w:tcPr>
          <w:p w14:paraId="24AAC408" w14:textId="77777777" w:rsidR="009C4B44" w:rsidRDefault="009C4B44"/>
        </w:tc>
        <w:tc>
          <w:tcPr>
            <w:tcW w:w="327" w:type="dxa"/>
          </w:tcPr>
          <w:p w14:paraId="462F20C0" w14:textId="77777777" w:rsidR="009C4B44" w:rsidRDefault="009C4B44"/>
        </w:tc>
        <w:tc>
          <w:tcPr>
            <w:tcW w:w="326" w:type="dxa"/>
          </w:tcPr>
          <w:p w14:paraId="19084849" w14:textId="77777777" w:rsidR="009C4B44" w:rsidRDefault="009C4B44"/>
        </w:tc>
        <w:tc>
          <w:tcPr>
            <w:tcW w:w="326" w:type="dxa"/>
          </w:tcPr>
          <w:p w14:paraId="6DC9C686" w14:textId="77777777" w:rsidR="009C4B44" w:rsidRDefault="009C4B44"/>
        </w:tc>
        <w:tc>
          <w:tcPr>
            <w:tcW w:w="326" w:type="dxa"/>
          </w:tcPr>
          <w:p w14:paraId="70D1F0BF" w14:textId="77777777" w:rsidR="009C4B44" w:rsidRDefault="009C4B44"/>
        </w:tc>
        <w:tc>
          <w:tcPr>
            <w:tcW w:w="327" w:type="dxa"/>
          </w:tcPr>
          <w:p w14:paraId="410DC925" w14:textId="77777777" w:rsidR="009C4B44" w:rsidRDefault="009C4B44"/>
        </w:tc>
        <w:tc>
          <w:tcPr>
            <w:tcW w:w="326" w:type="dxa"/>
          </w:tcPr>
          <w:p w14:paraId="48EA70B9" w14:textId="77777777" w:rsidR="009C4B44" w:rsidRDefault="009C4B44"/>
        </w:tc>
        <w:tc>
          <w:tcPr>
            <w:tcW w:w="326" w:type="dxa"/>
          </w:tcPr>
          <w:p w14:paraId="64F352B4" w14:textId="77777777" w:rsidR="009C4B44" w:rsidRDefault="009C4B44"/>
        </w:tc>
        <w:tc>
          <w:tcPr>
            <w:tcW w:w="326" w:type="dxa"/>
          </w:tcPr>
          <w:p w14:paraId="65B8BA00" w14:textId="77777777" w:rsidR="009C4B44" w:rsidRDefault="009C4B44"/>
        </w:tc>
        <w:tc>
          <w:tcPr>
            <w:tcW w:w="326" w:type="dxa"/>
          </w:tcPr>
          <w:p w14:paraId="7AC48071" w14:textId="77777777" w:rsidR="009C4B44" w:rsidRDefault="009C4B44"/>
        </w:tc>
        <w:tc>
          <w:tcPr>
            <w:tcW w:w="327" w:type="dxa"/>
          </w:tcPr>
          <w:p w14:paraId="5F806536" w14:textId="77777777" w:rsidR="009C4B44" w:rsidRDefault="009C4B44"/>
        </w:tc>
        <w:tc>
          <w:tcPr>
            <w:tcW w:w="326" w:type="dxa"/>
          </w:tcPr>
          <w:p w14:paraId="5BB7B3B0" w14:textId="77777777" w:rsidR="009C4B44" w:rsidRDefault="009C4B44"/>
        </w:tc>
        <w:tc>
          <w:tcPr>
            <w:tcW w:w="326" w:type="dxa"/>
          </w:tcPr>
          <w:p w14:paraId="3175566F" w14:textId="77777777" w:rsidR="009C4B44" w:rsidRDefault="009C4B44"/>
        </w:tc>
        <w:tc>
          <w:tcPr>
            <w:tcW w:w="326" w:type="dxa"/>
          </w:tcPr>
          <w:p w14:paraId="7D819E96" w14:textId="77777777" w:rsidR="009C4B44" w:rsidRDefault="009C4B44"/>
        </w:tc>
        <w:tc>
          <w:tcPr>
            <w:tcW w:w="326" w:type="dxa"/>
          </w:tcPr>
          <w:p w14:paraId="70ADDE85" w14:textId="77777777" w:rsidR="009C4B44" w:rsidRDefault="009C4B44"/>
        </w:tc>
        <w:tc>
          <w:tcPr>
            <w:tcW w:w="325" w:type="dxa"/>
          </w:tcPr>
          <w:p w14:paraId="593E823C" w14:textId="77777777" w:rsidR="009C4B44" w:rsidRDefault="009C4B44"/>
        </w:tc>
        <w:tc>
          <w:tcPr>
            <w:tcW w:w="327" w:type="dxa"/>
          </w:tcPr>
          <w:p w14:paraId="4E17239E" w14:textId="77777777" w:rsidR="009C4B44" w:rsidRDefault="009C4B44"/>
        </w:tc>
        <w:tc>
          <w:tcPr>
            <w:tcW w:w="326" w:type="dxa"/>
          </w:tcPr>
          <w:p w14:paraId="68BE4CD9" w14:textId="77777777" w:rsidR="009C4B44" w:rsidRDefault="009C4B44"/>
        </w:tc>
        <w:tc>
          <w:tcPr>
            <w:tcW w:w="327" w:type="dxa"/>
          </w:tcPr>
          <w:p w14:paraId="6797029D" w14:textId="77777777" w:rsidR="009C4B44" w:rsidRDefault="009C4B44"/>
        </w:tc>
        <w:tc>
          <w:tcPr>
            <w:tcW w:w="325" w:type="dxa"/>
          </w:tcPr>
          <w:p w14:paraId="274C1C73" w14:textId="77777777" w:rsidR="009C4B44" w:rsidRDefault="009C4B44"/>
        </w:tc>
        <w:tc>
          <w:tcPr>
            <w:tcW w:w="327" w:type="dxa"/>
          </w:tcPr>
          <w:p w14:paraId="2DEC3255" w14:textId="77777777" w:rsidR="009C4B44" w:rsidRDefault="009C4B44"/>
        </w:tc>
        <w:tc>
          <w:tcPr>
            <w:tcW w:w="327" w:type="dxa"/>
          </w:tcPr>
          <w:p w14:paraId="5953B674" w14:textId="77777777" w:rsidR="009C4B44" w:rsidRDefault="009C4B44"/>
        </w:tc>
        <w:tc>
          <w:tcPr>
            <w:tcW w:w="325" w:type="dxa"/>
          </w:tcPr>
          <w:p w14:paraId="7B8B563B" w14:textId="77777777" w:rsidR="009C4B44" w:rsidRDefault="009C4B44"/>
        </w:tc>
        <w:tc>
          <w:tcPr>
            <w:tcW w:w="325" w:type="dxa"/>
          </w:tcPr>
          <w:p w14:paraId="2B780A53" w14:textId="77777777" w:rsidR="009C4B44" w:rsidRDefault="009C4B44"/>
        </w:tc>
        <w:tc>
          <w:tcPr>
            <w:tcW w:w="326" w:type="dxa"/>
          </w:tcPr>
          <w:p w14:paraId="3730D36A" w14:textId="77777777" w:rsidR="009C4B44" w:rsidRDefault="009C4B44"/>
        </w:tc>
        <w:tc>
          <w:tcPr>
            <w:tcW w:w="325" w:type="dxa"/>
          </w:tcPr>
          <w:p w14:paraId="672B6B5D" w14:textId="77777777" w:rsidR="009C4B44" w:rsidRDefault="009C4B44"/>
        </w:tc>
        <w:tc>
          <w:tcPr>
            <w:tcW w:w="329" w:type="dxa"/>
          </w:tcPr>
          <w:p w14:paraId="07C2B12B" w14:textId="77777777" w:rsidR="009C4B44" w:rsidRDefault="009C4B44"/>
        </w:tc>
        <w:tc>
          <w:tcPr>
            <w:tcW w:w="327" w:type="dxa"/>
          </w:tcPr>
          <w:p w14:paraId="5313850E" w14:textId="77777777" w:rsidR="009C4B44" w:rsidRDefault="009C4B44"/>
        </w:tc>
        <w:tc>
          <w:tcPr>
            <w:tcW w:w="325" w:type="dxa"/>
          </w:tcPr>
          <w:p w14:paraId="2EE43A09" w14:textId="77777777" w:rsidR="009C4B44" w:rsidRDefault="009C4B44"/>
        </w:tc>
        <w:tc>
          <w:tcPr>
            <w:tcW w:w="327" w:type="dxa"/>
          </w:tcPr>
          <w:p w14:paraId="04933DD8" w14:textId="77777777" w:rsidR="009C4B44" w:rsidRDefault="009C4B44"/>
        </w:tc>
        <w:tc>
          <w:tcPr>
            <w:tcW w:w="325" w:type="dxa"/>
          </w:tcPr>
          <w:p w14:paraId="1FB84164" w14:textId="77777777" w:rsidR="009C4B44" w:rsidRDefault="009C4B44"/>
        </w:tc>
        <w:tc>
          <w:tcPr>
            <w:tcW w:w="326" w:type="dxa"/>
          </w:tcPr>
          <w:p w14:paraId="7AB15C76" w14:textId="77777777" w:rsidR="009C4B44" w:rsidRDefault="009C4B44"/>
        </w:tc>
        <w:tc>
          <w:tcPr>
            <w:tcW w:w="325" w:type="dxa"/>
          </w:tcPr>
          <w:p w14:paraId="0135117C" w14:textId="77777777" w:rsidR="009C4B44" w:rsidRDefault="009C4B44"/>
        </w:tc>
        <w:tc>
          <w:tcPr>
            <w:tcW w:w="327" w:type="dxa"/>
          </w:tcPr>
          <w:p w14:paraId="6BEC63D6" w14:textId="77777777" w:rsidR="009C4B44" w:rsidRDefault="009C4B44"/>
        </w:tc>
        <w:tc>
          <w:tcPr>
            <w:tcW w:w="325" w:type="dxa"/>
          </w:tcPr>
          <w:p w14:paraId="66BF05DF" w14:textId="77777777" w:rsidR="009C4B44" w:rsidRDefault="009C4B44"/>
        </w:tc>
        <w:tc>
          <w:tcPr>
            <w:tcW w:w="327" w:type="dxa"/>
          </w:tcPr>
          <w:p w14:paraId="49512E6D" w14:textId="77777777" w:rsidR="009C4B44" w:rsidRDefault="009C4B44"/>
        </w:tc>
        <w:tc>
          <w:tcPr>
            <w:tcW w:w="326" w:type="dxa"/>
          </w:tcPr>
          <w:p w14:paraId="4A6EF373" w14:textId="77777777" w:rsidR="009C4B44" w:rsidRDefault="009C4B44"/>
        </w:tc>
        <w:tc>
          <w:tcPr>
            <w:tcW w:w="326" w:type="dxa"/>
          </w:tcPr>
          <w:p w14:paraId="1D7E532E" w14:textId="77777777" w:rsidR="009C4B44" w:rsidRDefault="009C4B44"/>
        </w:tc>
        <w:tc>
          <w:tcPr>
            <w:tcW w:w="331" w:type="dxa"/>
          </w:tcPr>
          <w:p w14:paraId="1249BB5E" w14:textId="77777777" w:rsidR="009C4B44" w:rsidRDefault="009C4B44"/>
        </w:tc>
      </w:tr>
      <w:tr w:rsidR="009C4B44" w14:paraId="1C249410" w14:textId="77777777">
        <w:trPr>
          <w:trHeight w:val="268"/>
        </w:trPr>
        <w:tc>
          <w:tcPr>
            <w:tcW w:w="1132" w:type="dxa"/>
          </w:tcPr>
          <w:p w14:paraId="40AB0123" w14:textId="77777777" w:rsidR="009C4B44" w:rsidRDefault="00000000">
            <w:pPr>
              <w:spacing w:before="35" w:line="226" w:lineRule="auto"/>
              <w:ind w:left="6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通用</w:t>
            </w:r>
          </w:p>
        </w:tc>
        <w:tc>
          <w:tcPr>
            <w:tcW w:w="325" w:type="dxa"/>
          </w:tcPr>
          <w:p w14:paraId="7B577D31" w14:textId="77777777" w:rsidR="009C4B44" w:rsidRDefault="009C4B44"/>
        </w:tc>
        <w:tc>
          <w:tcPr>
            <w:tcW w:w="327" w:type="dxa"/>
          </w:tcPr>
          <w:p w14:paraId="666ACD11" w14:textId="77777777" w:rsidR="009C4B44" w:rsidRDefault="009C4B44"/>
        </w:tc>
        <w:tc>
          <w:tcPr>
            <w:tcW w:w="326" w:type="dxa"/>
          </w:tcPr>
          <w:p w14:paraId="2A49E037" w14:textId="77777777" w:rsidR="009C4B44" w:rsidRDefault="00000000">
            <w:pPr>
              <w:spacing w:before="56" w:line="230" w:lineRule="auto"/>
              <w:ind w:left="7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F2B6C0E" w14:textId="77777777" w:rsidR="009C4B44" w:rsidRDefault="00000000">
            <w:pPr>
              <w:spacing w:before="56" w:line="230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6FDD3943" w14:textId="77777777" w:rsidR="009C4B44" w:rsidRDefault="00000000">
            <w:pPr>
              <w:spacing w:before="56" w:line="230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7" w:type="dxa"/>
          </w:tcPr>
          <w:p w14:paraId="14EABA00" w14:textId="77777777" w:rsidR="009C4B44" w:rsidRDefault="00000000">
            <w:pPr>
              <w:spacing w:before="56" w:line="230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0BEE52D1" w14:textId="77777777" w:rsidR="009C4B44" w:rsidRDefault="00000000">
            <w:pPr>
              <w:spacing w:before="56" w:line="230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6" w:type="dxa"/>
          </w:tcPr>
          <w:p w14:paraId="50EBD3F9" w14:textId="77777777" w:rsidR="009C4B44" w:rsidRDefault="009C4B44"/>
        </w:tc>
        <w:tc>
          <w:tcPr>
            <w:tcW w:w="326" w:type="dxa"/>
          </w:tcPr>
          <w:p w14:paraId="022FCC34" w14:textId="77777777" w:rsidR="009C4B44" w:rsidRDefault="009C4B44"/>
        </w:tc>
        <w:tc>
          <w:tcPr>
            <w:tcW w:w="326" w:type="dxa"/>
          </w:tcPr>
          <w:p w14:paraId="7EB9AB12" w14:textId="77777777" w:rsidR="009C4B44" w:rsidRDefault="009C4B44"/>
        </w:tc>
        <w:tc>
          <w:tcPr>
            <w:tcW w:w="327" w:type="dxa"/>
          </w:tcPr>
          <w:p w14:paraId="33E4DCFC" w14:textId="77777777" w:rsidR="009C4B44" w:rsidRDefault="009C4B44"/>
        </w:tc>
        <w:tc>
          <w:tcPr>
            <w:tcW w:w="326" w:type="dxa"/>
          </w:tcPr>
          <w:p w14:paraId="6DFE7B4C" w14:textId="77777777" w:rsidR="009C4B44" w:rsidRDefault="009C4B44"/>
        </w:tc>
        <w:tc>
          <w:tcPr>
            <w:tcW w:w="326" w:type="dxa"/>
          </w:tcPr>
          <w:p w14:paraId="56CD04F3" w14:textId="77777777" w:rsidR="009C4B44" w:rsidRDefault="009C4B44"/>
        </w:tc>
        <w:tc>
          <w:tcPr>
            <w:tcW w:w="326" w:type="dxa"/>
          </w:tcPr>
          <w:p w14:paraId="1243BF50" w14:textId="77777777" w:rsidR="009C4B44" w:rsidRDefault="009C4B44"/>
        </w:tc>
        <w:tc>
          <w:tcPr>
            <w:tcW w:w="326" w:type="dxa"/>
          </w:tcPr>
          <w:p w14:paraId="4C0F1C28" w14:textId="77777777" w:rsidR="009C4B44" w:rsidRDefault="00000000">
            <w:pPr>
              <w:spacing w:before="56" w:line="230" w:lineRule="auto"/>
              <w:ind w:left="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7AB7F7EE" w14:textId="77777777" w:rsidR="009C4B44" w:rsidRDefault="009C4B44"/>
        </w:tc>
        <w:tc>
          <w:tcPr>
            <w:tcW w:w="327" w:type="dxa"/>
          </w:tcPr>
          <w:p w14:paraId="7EAF57A6" w14:textId="77777777" w:rsidR="009C4B44" w:rsidRDefault="009C4B44"/>
        </w:tc>
        <w:tc>
          <w:tcPr>
            <w:tcW w:w="326" w:type="dxa"/>
          </w:tcPr>
          <w:p w14:paraId="27C2749E" w14:textId="77777777" w:rsidR="009C4B44" w:rsidRDefault="009C4B44"/>
        </w:tc>
        <w:tc>
          <w:tcPr>
            <w:tcW w:w="327" w:type="dxa"/>
          </w:tcPr>
          <w:p w14:paraId="6A0087DE" w14:textId="77777777" w:rsidR="009C4B44" w:rsidRDefault="009C4B44"/>
        </w:tc>
        <w:tc>
          <w:tcPr>
            <w:tcW w:w="325" w:type="dxa"/>
          </w:tcPr>
          <w:p w14:paraId="316951E0" w14:textId="77777777" w:rsidR="009C4B44" w:rsidRDefault="009C4B44"/>
        </w:tc>
        <w:tc>
          <w:tcPr>
            <w:tcW w:w="327" w:type="dxa"/>
          </w:tcPr>
          <w:p w14:paraId="3076CC60" w14:textId="77777777" w:rsidR="009C4B44" w:rsidRDefault="009C4B44"/>
        </w:tc>
        <w:tc>
          <w:tcPr>
            <w:tcW w:w="327" w:type="dxa"/>
          </w:tcPr>
          <w:p w14:paraId="588B5C16" w14:textId="77777777" w:rsidR="009C4B44" w:rsidRDefault="009C4B44"/>
        </w:tc>
        <w:tc>
          <w:tcPr>
            <w:tcW w:w="325" w:type="dxa"/>
          </w:tcPr>
          <w:p w14:paraId="75589054" w14:textId="77777777" w:rsidR="009C4B44" w:rsidRDefault="009C4B44"/>
        </w:tc>
        <w:tc>
          <w:tcPr>
            <w:tcW w:w="325" w:type="dxa"/>
          </w:tcPr>
          <w:p w14:paraId="61A5ECA3" w14:textId="77777777" w:rsidR="009C4B44" w:rsidRDefault="009C4B44"/>
        </w:tc>
        <w:tc>
          <w:tcPr>
            <w:tcW w:w="326" w:type="dxa"/>
          </w:tcPr>
          <w:p w14:paraId="35740873" w14:textId="77777777" w:rsidR="009C4B44" w:rsidRDefault="009C4B44"/>
        </w:tc>
        <w:tc>
          <w:tcPr>
            <w:tcW w:w="325" w:type="dxa"/>
          </w:tcPr>
          <w:p w14:paraId="3F74F872" w14:textId="77777777" w:rsidR="009C4B44" w:rsidRDefault="009C4B44"/>
        </w:tc>
        <w:tc>
          <w:tcPr>
            <w:tcW w:w="329" w:type="dxa"/>
          </w:tcPr>
          <w:p w14:paraId="056C10FF" w14:textId="77777777" w:rsidR="009C4B44" w:rsidRDefault="009C4B44"/>
        </w:tc>
        <w:tc>
          <w:tcPr>
            <w:tcW w:w="327" w:type="dxa"/>
          </w:tcPr>
          <w:p w14:paraId="1DD4C97A" w14:textId="77777777" w:rsidR="009C4B44" w:rsidRDefault="00000000">
            <w:pPr>
              <w:spacing w:before="56" w:line="230" w:lineRule="auto"/>
              <w:ind w:left="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25" w:type="dxa"/>
          </w:tcPr>
          <w:p w14:paraId="074201B3" w14:textId="77777777" w:rsidR="009C4B44" w:rsidRDefault="009C4B44"/>
        </w:tc>
        <w:tc>
          <w:tcPr>
            <w:tcW w:w="327" w:type="dxa"/>
          </w:tcPr>
          <w:p w14:paraId="0A47E23C" w14:textId="77777777" w:rsidR="009C4B44" w:rsidRDefault="009C4B44"/>
        </w:tc>
        <w:tc>
          <w:tcPr>
            <w:tcW w:w="325" w:type="dxa"/>
          </w:tcPr>
          <w:p w14:paraId="02BEBFBD" w14:textId="77777777" w:rsidR="009C4B44" w:rsidRDefault="009C4B44"/>
        </w:tc>
        <w:tc>
          <w:tcPr>
            <w:tcW w:w="326" w:type="dxa"/>
          </w:tcPr>
          <w:p w14:paraId="6ACE6204" w14:textId="77777777" w:rsidR="009C4B44" w:rsidRDefault="009C4B44"/>
        </w:tc>
        <w:tc>
          <w:tcPr>
            <w:tcW w:w="325" w:type="dxa"/>
          </w:tcPr>
          <w:p w14:paraId="0A9321AE" w14:textId="77777777" w:rsidR="009C4B44" w:rsidRDefault="009C4B44"/>
        </w:tc>
        <w:tc>
          <w:tcPr>
            <w:tcW w:w="327" w:type="dxa"/>
          </w:tcPr>
          <w:p w14:paraId="497FBBBE" w14:textId="77777777" w:rsidR="009C4B44" w:rsidRDefault="009C4B44"/>
        </w:tc>
        <w:tc>
          <w:tcPr>
            <w:tcW w:w="325" w:type="dxa"/>
          </w:tcPr>
          <w:p w14:paraId="44525651" w14:textId="77777777" w:rsidR="009C4B44" w:rsidRDefault="009C4B44"/>
        </w:tc>
        <w:tc>
          <w:tcPr>
            <w:tcW w:w="327" w:type="dxa"/>
          </w:tcPr>
          <w:p w14:paraId="25C649A7" w14:textId="77777777" w:rsidR="009C4B44" w:rsidRDefault="009C4B44"/>
        </w:tc>
        <w:tc>
          <w:tcPr>
            <w:tcW w:w="326" w:type="dxa"/>
          </w:tcPr>
          <w:p w14:paraId="4304588B" w14:textId="77777777" w:rsidR="009C4B44" w:rsidRDefault="009C4B44"/>
        </w:tc>
        <w:tc>
          <w:tcPr>
            <w:tcW w:w="326" w:type="dxa"/>
          </w:tcPr>
          <w:p w14:paraId="18C5B446" w14:textId="77777777" w:rsidR="009C4B44" w:rsidRDefault="00000000">
            <w:pPr>
              <w:spacing w:before="56" w:line="230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  <w:tc>
          <w:tcPr>
            <w:tcW w:w="331" w:type="dxa"/>
          </w:tcPr>
          <w:p w14:paraId="73A1AADB" w14:textId="77777777" w:rsidR="009C4B44" w:rsidRDefault="00000000">
            <w:pPr>
              <w:spacing w:before="56" w:line="230" w:lineRule="auto"/>
              <w:ind w:left="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●</w:t>
            </w:r>
          </w:p>
        </w:tc>
      </w:tr>
    </w:tbl>
    <w:p w14:paraId="4250F112" w14:textId="77777777" w:rsidR="009C4B44" w:rsidRDefault="009C4B44"/>
    <w:p w14:paraId="363D0F6A" w14:textId="77777777" w:rsidR="009C4B44" w:rsidRDefault="009C4B44">
      <w:pPr>
        <w:sectPr w:rsidR="009C4B44">
          <w:footerReference w:type="default" r:id="rId38"/>
          <w:pgSz w:w="16839" w:h="11906"/>
          <w:pgMar w:top="1012" w:right="1650" w:bottom="597" w:left="1327" w:header="0" w:footer="437" w:gutter="0"/>
          <w:cols w:space="720"/>
        </w:sectPr>
      </w:pPr>
    </w:p>
    <w:p w14:paraId="5F85211C" w14:textId="77777777" w:rsidR="009C4B44" w:rsidRDefault="00000000">
      <w:pPr>
        <w:spacing w:before="164" w:line="223" w:lineRule="auto"/>
        <w:ind w:left="659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(</w:t>
      </w:r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5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重点标准建议</w:t>
      </w:r>
    </w:p>
    <w:p w14:paraId="11541394" w14:textId="77777777" w:rsidR="009C4B44" w:rsidRDefault="00000000">
      <w:pPr>
        <w:spacing w:before="250" w:line="375" w:lineRule="auto"/>
        <w:ind w:left="32" w:right="16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按照</w:t>
      </w:r>
      <w:r>
        <w:rPr>
          <w:rFonts w:ascii="仿宋" w:eastAsia="仿宋" w:hAnsi="仿宋" w:cs="仿宋"/>
          <w:spacing w:val="9"/>
          <w:sz w:val="31"/>
          <w:szCs w:val="31"/>
        </w:rPr>
        <w:t>国</w:t>
      </w:r>
      <w:r>
        <w:rPr>
          <w:rFonts w:ascii="仿宋" w:eastAsia="仿宋" w:hAnsi="仿宋" w:cs="仿宋"/>
          <w:spacing w:val="8"/>
          <w:sz w:val="31"/>
          <w:szCs w:val="31"/>
        </w:rPr>
        <w:t>家鼓励、产业急需和支撑行业主管部门重点工作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的原</w:t>
      </w:r>
      <w:r>
        <w:rPr>
          <w:rFonts w:ascii="仿宋" w:eastAsia="仿宋" w:hAnsi="仿宋" w:cs="仿宋"/>
          <w:spacing w:val="8"/>
          <w:sz w:val="31"/>
          <w:szCs w:val="31"/>
        </w:rPr>
        <w:t>则，提出了绿色制造标准体系内重点标准。绿色制造标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准体系</w:t>
      </w:r>
      <w:r>
        <w:rPr>
          <w:rFonts w:ascii="仿宋" w:eastAsia="仿宋" w:hAnsi="仿宋" w:cs="仿宋"/>
          <w:sz w:val="31"/>
          <w:szCs w:val="31"/>
        </w:rPr>
        <w:t>内的重点标准建议清单如表 2 所示。</w:t>
      </w:r>
    </w:p>
    <w:p w14:paraId="617FD786" w14:textId="77777777" w:rsidR="009C4B44" w:rsidRDefault="00000000">
      <w:pPr>
        <w:spacing w:line="217" w:lineRule="auto"/>
        <w:ind w:left="230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</w:rPr>
        <w:t>表</w:t>
      </w:r>
      <w:r>
        <w:rPr>
          <w:rFonts w:ascii="仿宋" w:eastAsia="仿宋" w:hAnsi="仿宋" w:cs="仿宋"/>
          <w:spacing w:val="-5"/>
          <w:sz w:val="28"/>
          <w:szCs w:val="28"/>
        </w:rPr>
        <w:t xml:space="preserve"> 2  绿色制造重点标准建议</w:t>
      </w:r>
    </w:p>
    <w:p w14:paraId="007C29D1" w14:textId="77777777" w:rsidR="009C4B44" w:rsidRDefault="009C4B44">
      <w:pPr>
        <w:spacing w:line="121" w:lineRule="exact"/>
      </w:pPr>
    </w:p>
    <w:tbl>
      <w:tblPr>
        <w:tblStyle w:val="TableNormal"/>
        <w:tblW w:w="8145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5373"/>
        <w:gridCol w:w="1702"/>
      </w:tblGrid>
      <w:tr w:rsidR="009C4B44" w14:paraId="030EFB89" w14:textId="77777777">
        <w:trPr>
          <w:trHeight w:val="689"/>
        </w:trPr>
        <w:tc>
          <w:tcPr>
            <w:tcW w:w="1070" w:type="dxa"/>
          </w:tcPr>
          <w:p w14:paraId="365CED40" w14:textId="77777777" w:rsidR="009C4B44" w:rsidRDefault="00000000">
            <w:pPr>
              <w:spacing w:before="204" w:line="218" w:lineRule="auto"/>
              <w:ind w:left="2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5373" w:type="dxa"/>
          </w:tcPr>
          <w:p w14:paraId="26067E2E" w14:textId="77777777" w:rsidR="009C4B44" w:rsidRDefault="00000000">
            <w:pPr>
              <w:spacing w:before="205" w:line="216" w:lineRule="auto"/>
              <w:ind w:left="2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702" w:type="dxa"/>
          </w:tcPr>
          <w:p w14:paraId="6223660D" w14:textId="77777777" w:rsidR="009C4B44" w:rsidRDefault="00000000">
            <w:pPr>
              <w:spacing w:before="204" w:line="216" w:lineRule="auto"/>
              <w:ind w:left="58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</w:t>
            </w:r>
          </w:p>
        </w:tc>
      </w:tr>
      <w:tr w:rsidR="009C4B44" w14:paraId="1B4950EB" w14:textId="77777777">
        <w:trPr>
          <w:trHeight w:val="684"/>
        </w:trPr>
        <w:tc>
          <w:tcPr>
            <w:tcW w:w="1070" w:type="dxa"/>
          </w:tcPr>
          <w:p w14:paraId="70D45F14" w14:textId="77777777" w:rsidR="009C4B44" w:rsidRDefault="00000000">
            <w:pPr>
              <w:spacing w:before="238" w:line="188" w:lineRule="auto"/>
              <w:ind w:left="3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14:paraId="1E5077D5" w14:textId="77777777" w:rsidR="009C4B44" w:rsidRDefault="00000000">
            <w:pPr>
              <w:spacing w:before="201" w:line="217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绿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色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制造管理体系要求</w:t>
            </w:r>
          </w:p>
        </w:tc>
        <w:tc>
          <w:tcPr>
            <w:tcW w:w="1702" w:type="dxa"/>
          </w:tcPr>
          <w:p w14:paraId="1011F0A3" w14:textId="77777777" w:rsidR="009C4B44" w:rsidRDefault="00000000">
            <w:pPr>
              <w:spacing w:before="201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0128EC50" w14:textId="77777777">
        <w:trPr>
          <w:trHeight w:val="685"/>
        </w:trPr>
        <w:tc>
          <w:tcPr>
            <w:tcW w:w="1070" w:type="dxa"/>
          </w:tcPr>
          <w:p w14:paraId="66B20795" w14:textId="77777777" w:rsidR="009C4B44" w:rsidRDefault="00000000">
            <w:pPr>
              <w:spacing w:before="238" w:line="188" w:lineRule="auto"/>
              <w:ind w:left="3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5373" w:type="dxa"/>
          </w:tcPr>
          <w:p w14:paraId="56D9D284" w14:textId="77777777" w:rsidR="009C4B44" w:rsidRDefault="00000000">
            <w:pPr>
              <w:spacing w:before="201" w:line="218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绿色产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品评价通则</w:t>
            </w:r>
          </w:p>
        </w:tc>
        <w:tc>
          <w:tcPr>
            <w:tcW w:w="1702" w:type="dxa"/>
          </w:tcPr>
          <w:p w14:paraId="7D6E07A9" w14:textId="77777777" w:rsidR="009C4B44" w:rsidRDefault="00000000">
            <w:pPr>
              <w:spacing w:before="174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412D69BA" w14:textId="77777777">
        <w:trPr>
          <w:trHeight w:val="684"/>
        </w:trPr>
        <w:tc>
          <w:tcPr>
            <w:tcW w:w="1070" w:type="dxa"/>
          </w:tcPr>
          <w:p w14:paraId="19FE6DBD" w14:textId="77777777" w:rsidR="009C4B44" w:rsidRDefault="00000000">
            <w:pPr>
              <w:spacing w:before="238" w:line="187" w:lineRule="auto"/>
              <w:ind w:left="3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5373" w:type="dxa"/>
          </w:tcPr>
          <w:p w14:paraId="50C4B9BC" w14:textId="77777777" w:rsidR="009C4B44" w:rsidRDefault="00000000">
            <w:pPr>
              <w:spacing w:before="202" w:line="218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绿色产品评价 家用电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器</w:t>
            </w:r>
          </w:p>
        </w:tc>
        <w:tc>
          <w:tcPr>
            <w:tcW w:w="1702" w:type="dxa"/>
          </w:tcPr>
          <w:p w14:paraId="261650FB" w14:textId="77777777" w:rsidR="009C4B44" w:rsidRDefault="00000000">
            <w:pPr>
              <w:spacing w:before="173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7BEA0351" w14:textId="77777777">
        <w:trPr>
          <w:trHeight w:val="684"/>
        </w:trPr>
        <w:tc>
          <w:tcPr>
            <w:tcW w:w="1070" w:type="dxa"/>
          </w:tcPr>
          <w:p w14:paraId="063DD56C" w14:textId="77777777" w:rsidR="009C4B44" w:rsidRDefault="00000000">
            <w:pPr>
              <w:spacing w:before="239" w:line="188" w:lineRule="auto"/>
              <w:ind w:left="3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373" w:type="dxa"/>
          </w:tcPr>
          <w:p w14:paraId="0D314357" w14:textId="77777777" w:rsidR="009C4B44" w:rsidRDefault="00000000">
            <w:pPr>
              <w:spacing w:before="202" w:line="218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绿色产品评价 办公设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备</w:t>
            </w:r>
          </w:p>
        </w:tc>
        <w:tc>
          <w:tcPr>
            <w:tcW w:w="1702" w:type="dxa"/>
          </w:tcPr>
          <w:p w14:paraId="35F10F70" w14:textId="77777777" w:rsidR="009C4B44" w:rsidRDefault="00000000">
            <w:pPr>
              <w:spacing w:before="175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39132E4A" w14:textId="77777777">
        <w:trPr>
          <w:trHeight w:val="685"/>
        </w:trPr>
        <w:tc>
          <w:tcPr>
            <w:tcW w:w="1070" w:type="dxa"/>
          </w:tcPr>
          <w:p w14:paraId="5B8E2D24" w14:textId="77777777" w:rsidR="009C4B44" w:rsidRDefault="00000000">
            <w:pPr>
              <w:spacing w:before="245" w:line="184" w:lineRule="auto"/>
              <w:ind w:left="3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5373" w:type="dxa"/>
          </w:tcPr>
          <w:p w14:paraId="78669B83" w14:textId="77777777" w:rsidR="009C4B44" w:rsidRDefault="00000000">
            <w:pPr>
              <w:spacing w:before="204" w:line="216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绿色产品评价 塑料制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品</w:t>
            </w:r>
          </w:p>
        </w:tc>
        <w:tc>
          <w:tcPr>
            <w:tcW w:w="1702" w:type="dxa"/>
          </w:tcPr>
          <w:p w14:paraId="1368DDD7" w14:textId="77777777" w:rsidR="009C4B44" w:rsidRDefault="00000000">
            <w:pPr>
              <w:spacing w:before="175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1B838459" w14:textId="77777777">
        <w:trPr>
          <w:trHeight w:val="685"/>
        </w:trPr>
        <w:tc>
          <w:tcPr>
            <w:tcW w:w="1070" w:type="dxa"/>
          </w:tcPr>
          <w:p w14:paraId="2FE394AA" w14:textId="77777777" w:rsidR="009C4B44" w:rsidRDefault="00000000">
            <w:pPr>
              <w:spacing w:before="239" w:line="187" w:lineRule="auto"/>
              <w:ind w:left="3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5373" w:type="dxa"/>
          </w:tcPr>
          <w:p w14:paraId="48CB180C" w14:textId="77777777" w:rsidR="009C4B44" w:rsidRDefault="00000000">
            <w:pPr>
              <w:spacing w:before="203" w:line="218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绿色产品评价 纺织品</w:t>
            </w:r>
          </w:p>
        </w:tc>
        <w:tc>
          <w:tcPr>
            <w:tcW w:w="1702" w:type="dxa"/>
          </w:tcPr>
          <w:p w14:paraId="3266597B" w14:textId="77777777" w:rsidR="009C4B44" w:rsidRDefault="00000000">
            <w:pPr>
              <w:spacing w:before="176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5BCE271D" w14:textId="77777777">
        <w:trPr>
          <w:trHeight w:val="685"/>
        </w:trPr>
        <w:tc>
          <w:tcPr>
            <w:tcW w:w="1070" w:type="dxa"/>
          </w:tcPr>
          <w:p w14:paraId="1F791ACF" w14:textId="77777777" w:rsidR="009C4B44" w:rsidRDefault="00000000">
            <w:pPr>
              <w:spacing w:before="245" w:line="184" w:lineRule="auto"/>
              <w:ind w:left="3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5373" w:type="dxa"/>
          </w:tcPr>
          <w:p w14:paraId="04062DD3" w14:textId="77777777" w:rsidR="009C4B44" w:rsidRDefault="00000000">
            <w:pPr>
              <w:spacing w:before="204" w:line="218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绿色产品评价 洗涤用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品</w:t>
            </w:r>
          </w:p>
        </w:tc>
        <w:tc>
          <w:tcPr>
            <w:tcW w:w="1702" w:type="dxa"/>
          </w:tcPr>
          <w:p w14:paraId="7C18BB16" w14:textId="77777777" w:rsidR="009C4B44" w:rsidRDefault="00000000">
            <w:pPr>
              <w:spacing w:before="175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4FAE99D4" w14:textId="77777777">
        <w:trPr>
          <w:trHeight w:val="684"/>
        </w:trPr>
        <w:tc>
          <w:tcPr>
            <w:tcW w:w="1070" w:type="dxa"/>
          </w:tcPr>
          <w:p w14:paraId="0EBF6193" w14:textId="77777777" w:rsidR="009C4B44" w:rsidRDefault="00000000">
            <w:pPr>
              <w:spacing w:before="239" w:line="187" w:lineRule="auto"/>
              <w:ind w:left="3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5373" w:type="dxa"/>
          </w:tcPr>
          <w:p w14:paraId="5F0EF64E" w14:textId="77777777" w:rsidR="009C4B44" w:rsidRDefault="00000000">
            <w:pPr>
              <w:spacing w:before="203" w:line="218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绿色工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厂评价通则</w:t>
            </w:r>
          </w:p>
        </w:tc>
        <w:tc>
          <w:tcPr>
            <w:tcW w:w="1702" w:type="dxa"/>
          </w:tcPr>
          <w:p w14:paraId="5C0BE720" w14:textId="77777777" w:rsidR="009C4B44" w:rsidRDefault="00000000">
            <w:pPr>
              <w:spacing w:before="203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18E709B8" w14:textId="77777777">
        <w:trPr>
          <w:trHeight w:val="685"/>
        </w:trPr>
        <w:tc>
          <w:tcPr>
            <w:tcW w:w="1070" w:type="dxa"/>
          </w:tcPr>
          <w:p w14:paraId="785046BC" w14:textId="77777777" w:rsidR="009C4B44" w:rsidRDefault="00000000">
            <w:pPr>
              <w:spacing w:before="241" w:line="187" w:lineRule="auto"/>
              <w:ind w:left="3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5373" w:type="dxa"/>
          </w:tcPr>
          <w:p w14:paraId="3AB689A4" w14:textId="77777777" w:rsidR="009C4B44" w:rsidRDefault="00000000">
            <w:pPr>
              <w:spacing w:before="205" w:line="217" w:lineRule="auto"/>
              <w:ind w:left="1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电子信息制造业绿色工厂评价导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则</w:t>
            </w:r>
          </w:p>
        </w:tc>
        <w:tc>
          <w:tcPr>
            <w:tcW w:w="1702" w:type="dxa"/>
          </w:tcPr>
          <w:p w14:paraId="07CB2F6C" w14:textId="77777777" w:rsidR="009C4B44" w:rsidRDefault="00000000">
            <w:pPr>
              <w:spacing w:before="205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6D3FC1CE" w14:textId="77777777">
        <w:trPr>
          <w:trHeight w:val="685"/>
        </w:trPr>
        <w:tc>
          <w:tcPr>
            <w:tcW w:w="1070" w:type="dxa"/>
          </w:tcPr>
          <w:p w14:paraId="726C9642" w14:textId="77777777" w:rsidR="009C4B44" w:rsidRDefault="00000000">
            <w:pPr>
              <w:spacing w:before="240" w:line="187" w:lineRule="auto"/>
              <w:ind w:left="3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5373" w:type="dxa"/>
          </w:tcPr>
          <w:p w14:paraId="4ACD4794" w14:textId="77777777" w:rsidR="009C4B44" w:rsidRDefault="00000000">
            <w:pPr>
              <w:spacing w:before="178" w:line="216" w:lineRule="auto"/>
              <w:ind w:left="1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钢铁行业绿色工</w:t>
            </w:r>
            <w:r>
              <w:rPr>
                <w:rFonts w:ascii="仿宋" w:eastAsia="仿宋" w:hAnsi="仿宋" w:cs="仿宋"/>
                <w:sz w:val="28"/>
                <w:szCs w:val="28"/>
              </w:rPr>
              <w:t>厂评价导则</w:t>
            </w:r>
          </w:p>
        </w:tc>
        <w:tc>
          <w:tcPr>
            <w:tcW w:w="1702" w:type="dxa"/>
          </w:tcPr>
          <w:p w14:paraId="403FDE4B" w14:textId="77777777" w:rsidR="009C4B44" w:rsidRDefault="00000000">
            <w:pPr>
              <w:spacing w:before="177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440CF1CC" w14:textId="77777777">
        <w:trPr>
          <w:trHeight w:val="685"/>
        </w:trPr>
        <w:tc>
          <w:tcPr>
            <w:tcW w:w="1070" w:type="dxa"/>
          </w:tcPr>
          <w:p w14:paraId="41FADE84" w14:textId="77777777" w:rsidR="009C4B44" w:rsidRDefault="00000000">
            <w:pPr>
              <w:spacing w:before="242" w:line="188" w:lineRule="auto"/>
              <w:ind w:left="3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14:paraId="50375055" w14:textId="77777777" w:rsidR="009C4B44" w:rsidRDefault="00000000">
            <w:pPr>
              <w:spacing w:before="177" w:line="216" w:lineRule="auto"/>
              <w:ind w:left="1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机械行业绿色工</w:t>
            </w:r>
            <w:r>
              <w:rPr>
                <w:rFonts w:ascii="仿宋" w:eastAsia="仿宋" w:hAnsi="仿宋" w:cs="仿宋"/>
                <w:sz w:val="28"/>
                <w:szCs w:val="28"/>
              </w:rPr>
              <w:t>厂评价导则</w:t>
            </w:r>
          </w:p>
        </w:tc>
        <w:tc>
          <w:tcPr>
            <w:tcW w:w="1702" w:type="dxa"/>
          </w:tcPr>
          <w:p w14:paraId="7511B9AC" w14:textId="77777777" w:rsidR="009C4B44" w:rsidRDefault="00000000">
            <w:pPr>
              <w:spacing w:before="176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4E8EDCE1" w14:textId="77777777">
        <w:trPr>
          <w:trHeight w:val="685"/>
        </w:trPr>
        <w:tc>
          <w:tcPr>
            <w:tcW w:w="1070" w:type="dxa"/>
          </w:tcPr>
          <w:p w14:paraId="3FA4F1C1" w14:textId="77777777" w:rsidR="009C4B44" w:rsidRDefault="00000000">
            <w:pPr>
              <w:spacing w:before="241" w:line="188" w:lineRule="auto"/>
              <w:ind w:left="3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2</w:t>
            </w:r>
          </w:p>
        </w:tc>
        <w:tc>
          <w:tcPr>
            <w:tcW w:w="5373" w:type="dxa"/>
          </w:tcPr>
          <w:p w14:paraId="35DB605E" w14:textId="77777777" w:rsidR="009C4B44" w:rsidRDefault="00000000">
            <w:pPr>
              <w:spacing w:before="205" w:line="216" w:lineRule="auto"/>
              <w:ind w:left="1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石化行业绿色工厂评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价导则</w:t>
            </w:r>
          </w:p>
        </w:tc>
        <w:tc>
          <w:tcPr>
            <w:tcW w:w="1702" w:type="dxa"/>
          </w:tcPr>
          <w:p w14:paraId="3C0CB52A" w14:textId="77777777" w:rsidR="009C4B44" w:rsidRDefault="00000000">
            <w:pPr>
              <w:spacing w:before="204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39EABDB9" w14:textId="77777777">
        <w:trPr>
          <w:trHeight w:val="685"/>
        </w:trPr>
        <w:tc>
          <w:tcPr>
            <w:tcW w:w="1070" w:type="dxa"/>
          </w:tcPr>
          <w:p w14:paraId="59BC8EA9" w14:textId="77777777" w:rsidR="009C4B44" w:rsidRDefault="00000000">
            <w:pPr>
              <w:spacing w:before="241" w:line="187" w:lineRule="auto"/>
              <w:ind w:left="3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3</w:t>
            </w:r>
          </w:p>
        </w:tc>
        <w:tc>
          <w:tcPr>
            <w:tcW w:w="5373" w:type="dxa"/>
          </w:tcPr>
          <w:p w14:paraId="31B9CAF4" w14:textId="77777777" w:rsidR="009C4B44" w:rsidRDefault="00000000">
            <w:pPr>
              <w:spacing w:before="206" w:line="216" w:lineRule="auto"/>
              <w:ind w:left="1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建材行业绿色工</w:t>
            </w:r>
            <w:r>
              <w:rPr>
                <w:rFonts w:ascii="仿宋" w:eastAsia="仿宋" w:hAnsi="仿宋" w:cs="仿宋"/>
                <w:sz w:val="28"/>
                <w:szCs w:val="28"/>
              </w:rPr>
              <w:t>厂评价导则</w:t>
            </w:r>
          </w:p>
        </w:tc>
        <w:tc>
          <w:tcPr>
            <w:tcW w:w="1702" w:type="dxa"/>
          </w:tcPr>
          <w:p w14:paraId="3FABB926" w14:textId="77777777" w:rsidR="009C4B44" w:rsidRDefault="00000000">
            <w:pPr>
              <w:spacing w:before="205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3922E8C2" w14:textId="77777777">
        <w:trPr>
          <w:trHeight w:val="687"/>
        </w:trPr>
        <w:tc>
          <w:tcPr>
            <w:tcW w:w="1070" w:type="dxa"/>
          </w:tcPr>
          <w:p w14:paraId="7D7D30A7" w14:textId="77777777" w:rsidR="009C4B44" w:rsidRDefault="00000000">
            <w:pPr>
              <w:spacing w:before="241" w:line="188" w:lineRule="auto"/>
              <w:ind w:left="3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4</w:t>
            </w:r>
          </w:p>
        </w:tc>
        <w:tc>
          <w:tcPr>
            <w:tcW w:w="5373" w:type="dxa"/>
          </w:tcPr>
          <w:p w14:paraId="46C07DB0" w14:textId="77777777" w:rsidR="009C4B44" w:rsidRDefault="00000000">
            <w:pPr>
              <w:spacing w:before="205" w:line="216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轻工行业绿色工厂评价导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则</w:t>
            </w:r>
          </w:p>
        </w:tc>
        <w:tc>
          <w:tcPr>
            <w:tcW w:w="1702" w:type="dxa"/>
          </w:tcPr>
          <w:p w14:paraId="61A2AF10" w14:textId="77777777" w:rsidR="009C4B44" w:rsidRDefault="00000000">
            <w:pPr>
              <w:spacing w:before="204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</w:tbl>
    <w:p w14:paraId="0B481C31" w14:textId="77777777" w:rsidR="009C4B44" w:rsidRDefault="009C4B44"/>
    <w:p w14:paraId="686E42BD" w14:textId="77777777" w:rsidR="009C4B44" w:rsidRDefault="009C4B44">
      <w:pPr>
        <w:sectPr w:rsidR="009C4B44">
          <w:footerReference w:type="default" r:id="rId39"/>
          <w:pgSz w:w="11906" w:h="16839"/>
          <w:pgMar w:top="1431" w:right="1785" w:bottom="1588" w:left="1785" w:header="0" w:footer="1428" w:gutter="0"/>
          <w:cols w:space="720"/>
        </w:sectPr>
      </w:pPr>
    </w:p>
    <w:p w14:paraId="69033CAD" w14:textId="77777777" w:rsidR="009C4B44" w:rsidRDefault="009C4B44">
      <w:pPr>
        <w:spacing w:line="91" w:lineRule="auto"/>
        <w:rPr>
          <w:sz w:val="2"/>
        </w:rPr>
      </w:pPr>
    </w:p>
    <w:tbl>
      <w:tblPr>
        <w:tblStyle w:val="TableNormal"/>
        <w:tblW w:w="8145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5373"/>
        <w:gridCol w:w="1702"/>
      </w:tblGrid>
      <w:tr w:rsidR="009C4B44" w14:paraId="5A5D426B" w14:textId="77777777">
        <w:trPr>
          <w:trHeight w:val="688"/>
        </w:trPr>
        <w:tc>
          <w:tcPr>
            <w:tcW w:w="1070" w:type="dxa"/>
          </w:tcPr>
          <w:p w14:paraId="3C3BA7E4" w14:textId="77777777" w:rsidR="009C4B44" w:rsidRDefault="00000000">
            <w:pPr>
              <w:spacing w:before="204" w:line="218" w:lineRule="auto"/>
              <w:ind w:left="260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bookmarkStart w:id="20" w:name="_bookmark25"/>
            <w:bookmarkEnd w:id="20"/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5373" w:type="dxa"/>
          </w:tcPr>
          <w:p w14:paraId="57A4B702" w14:textId="77777777" w:rsidR="009C4B44" w:rsidRDefault="00000000">
            <w:pPr>
              <w:spacing w:before="205" w:line="216" w:lineRule="auto"/>
              <w:ind w:left="2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702" w:type="dxa"/>
          </w:tcPr>
          <w:p w14:paraId="650DB81E" w14:textId="77777777" w:rsidR="009C4B44" w:rsidRDefault="00000000">
            <w:pPr>
              <w:spacing w:before="204" w:line="216" w:lineRule="auto"/>
              <w:ind w:left="58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</w:t>
            </w:r>
          </w:p>
        </w:tc>
      </w:tr>
      <w:tr w:rsidR="009C4B44" w14:paraId="2F6BAF15" w14:textId="77777777">
        <w:trPr>
          <w:trHeight w:val="684"/>
        </w:trPr>
        <w:tc>
          <w:tcPr>
            <w:tcW w:w="1070" w:type="dxa"/>
          </w:tcPr>
          <w:p w14:paraId="46C9F5D0" w14:textId="77777777" w:rsidR="009C4B44" w:rsidRDefault="00000000">
            <w:pPr>
              <w:spacing w:before="238" w:line="187" w:lineRule="auto"/>
              <w:ind w:left="3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5</w:t>
            </w:r>
          </w:p>
        </w:tc>
        <w:tc>
          <w:tcPr>
            <w:tcW w:w="5373" w:type="dxa"/>
          </w:tcPr>
          <w:p w14:paraId="4CE7F877" w14:textId="77777777" w:rsidR="009C4B44" w:rsidRDefault="00000000">
            <w:pPr>
              <w:spacing w:before="202" w:line="218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绿色企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业评价通则</w:t>
            </w:r>
          </w:p>
        </w:tc>
        <w:tc>
          <w:tcPr>
            <w:tcW w:w="1702" w:type="dxa"/>
          </w:tcPr>
          <w:p w14:paraId="7A33C724" w14:textId="77777777" w:rsidR="009C4B44" w:rsidRDefault="00000000">
            <w:pPr>
              <w:spacing w:before="202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316B0BC7" w14:textId="77777777">
        <w:trPr>
          <w:trHeight w:val="684"/>
        </w:trPr>
        <w:tc>
          <w:tcPr>
            <w:tcW w:w="1070" w:type="dxa"/>
          </w:tcPr>
          <w:p w14:paraId="51288DF9" w14:textId="77777777" w:rsidR="009C4B44" w:rsidRDefault="00000000">
            <w:pPr>
              <w:spacing w:before="238" w:line="187" w:lineRule="auto"/>
              <w:ind w:left="3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6</w:t>
            </w:r>
          </w:p>
        </w:tc>
        <w:tc>
          <w:tcPr>
            <w:tcW w:w="5373" w:type="dxa"/>
          </w:tcPr>
          <w:p w14:paraId="1BDB5F07" w14:textId="77777777" w:rsidR="009C4B44" w:rsidRDefault="00000000">
            <w:pPr>
              <w:spacing w:before="202" w:line="218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绿色园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区评价通则</w:t>
            </w:r>
          </w:p>
        </w:tc>
        <w:tc>
          <w:tcPr>
            <w:tcW w:w="1702" w:type="dxa"/>
          </w:tcPr>
          <w:p w14:paraId="49D953A7" w14:textId="77777777" w:rsidR="009C4B44" w:rsidRDefault="00000000">
            <w:pPr>
              <w:spacing w:before="202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  <w:tr w:rsidR="009C4B44" w14:paraId="63D0719A" w14:textId="77777777">
        <w:trPr>
          <w:trHeight w:val="688"/>
        </w:trPr>
        <w:tc>
          <w:tcPr>
            <w:tcW w:w="1070" w:type="dxa"/>
          </w:tcPr>
          <w:p w14:paraId="72AFB086" w14:textId="77777777" w:rsidR="009C4B44" w:rsidRDefault="00000000">
            <w:pPr>
              <w:spacing w:before="240" w:line="187" w:lineRule="auto"/>
              <w:ind w:left="3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7</w:t>
            </w:r>
          </w:p>
        </w:tc>
        <w:tc>
          <w:tcPr>
            <w:tcW w:w="5373" w:type="dxa"/>
          </w:tcPr>
          <w:p w14:paraId="5913FFB6" w14:textId="77777777" w:rsidR="009C4B44" w:rsidRDefault="00000000">
            <w:pPr>
              <w:spacing w:before="204" w:line="218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绿色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供应</w:t>
            </w:r>
            <w:proofErr w:type="gramStart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链评价</w:t>
            </w:r>
            <w:proofErr w:type="gramEnd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通则</w:t>
            </w:r>
          </w:p>
        </w:tc>
        <w:tc>
          <w:tcPr>
            <w:tcW w:w="1702" w:type="dxa"/>
          </w:tcPr>
          <w:p w14:paraId="6F45CCD8" w14:textId="77777777" w:rsidR="009C4B44" w:rsidRDefault="00000000">
            <w:pPr>
              <w:spacing w:before="204" w:line="216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荐性</w:t>
            </w:r>
          </w:p>
        </w:tc>
      </w:tr>
    </w:tbl>
    <w:p w14:paraId="4EA319F4" w14:textId="77777777" w:rsidR="009C4B44" w:rsidRDefault="00000000">
      <w:pPr>
        <w:spacing w:before="154" w:line="220" w:lineRule="auto"/>
        <w:ind w:left="659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eastAsia="楷体" w:hAnsi="楷体" w:cs="楷体"/>
          <w:spacing w:val="1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楷体" w:eastAsia="楷体" w:hAnsi="楷体" w:cs="楷体"/>
          <w:spacing w:val="1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1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推进绿色制造国际标准</w:t>
      </w:r>
      <w:r>
        <w:rPr>
          <w:rFonts w:ascii="楷体" w:eastAsia="楷体" w:hAnsi="楷体" w:cs="楷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化工作</w:t>
      </w:r>
    </w:p>
    <w:p w14:paraId="62278CE4" w14:textId="0F9C808A" w:rsidR="009C4B44" w:rsidRDefault="00000000">
      <w:pPr>
        <w:spacing w:before="257" w:line="369" w:lineRule="auto"/>
        <w:ind w:left="16" w:firstLine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>积极</w:t>
      </w:r>
      <w:r>
        <w:rPr>
          <w:rFonts w:ascii="仿宋" w:eastAsia="仿宋" w:hAnsi="仿宋" w:cs="仿宋"/>
          <w:spacing w:val="-3"/>
          <w:sz w:val="31"/>
          <w:szCs w:val="31"/>
        </w:rPr>
        <w:t>参与国际标准化组织( ISO</w:t>
      </w:r>
      <w:r w:rsidR="004B0D68">
        <w:rPr>
          <w:rFonts w:ascii="仿宋" w:eastAsia="仿宋" w:hAnsi="仿宋" w:cs="仿宋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)、国际电工委员会( IEC</w:t>
      </w:r>
      <w:r w:rsidR="004B0D68">
        <w:rPr>
          <w:rFonts w:ascii="仿宋" w:eastAsia="仿宋" w:hAnsi="仿宋" w:cs="仿宋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和</w:t>
      </w:r>
      <w:r>
        <w:rPr>
          <w:rFonts w:ascii="仿宋" w:eastAsia="仿宋" w:hAnsi="仿宋" w:cs="仿宋"/>
          <w:spacing w:val="5"/>
          <w:sz w:val="31"/>
          <w:szCs w:val="31"/>
        </w:rPr>
        <w:t>国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际电信联盟 ( </w:t>
      </w:r>
      <w:r>
        <w:rPr>
          <w:rFonts w:ascii="仿宋" w:eastAsia="仿宋" w:hAnsi="仿宋" w:cs="仿宋"/>
          <w:sz w:val="31"/>
          <w:szCs w:val="31"/>
        </w:rPr>
        <w:t>ITU</w:t>
      </w:r>
      <w:r w:rsidR="004B0D68"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) 等组织绿色制造领域的标准化工作，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包括 </w:t>
      </w:r>
      <w:r>
        <w:rPr>
          <w:rFonts w:ascii="仿宋" w:eastAsia="仿宋" w:hAnsi="仿宋" w:cs="仿宋"/>
          <w:spacing w:val="-1"/>
          <w:sz w:val="31"/>
          <w:szCs w:val="31"/>
        </w:rPr>
        <w:t>ISO</w:t>
      </w:r>
      <w:r>
        <w:rPr>
          <w:rFonts w:ascii="仿宋" w:eastAsia="仿宋" w:hAnsi="仿宋" w:cs="仿宋"/>
          <w:spacing w:val="-2"/>
          <w:sz w:val="31"/>
          <w:szCs w:val="31"/>
        </w:rPr>
        <w:t>/</w:t>
      </w:r>
      <w:r>
        <w:rPr>
          <w:rFonts w:ascii="仿宋" w:eastAsia="仿宋" w:hAnsi="仿宋" w:cs="仿宋"/>
          <w:spacing w:val="-1"/>
          <w:sz w:val="31"/>
          <w:szCs w:val="31"/>
        </w:rPr>
        <w:t>TC</w:t>
      </w:r>
      <w:r>
        <w:rPr>
          <w:rFonts w:ascii="仿宋" w:eastAsia="仿宋" w:hAnsi="仿宋" w:cs="仿宋"/>
          <w:spacing w:val="-2"/>
          <w:sz w:val="31"/>
          <w:szCs w:val="31"/>
        </w:rPr>
        <w:t>207、</w:t>
      </w:r>
      <w:r>
        <w:rPr>
          <w:rFonts w:ascii="仿宋" w:eastAsia="仿宋" w:hAnsi="仿宋" w:cs="仿宋"/>
          <w:spacing w:val="-1"/>
          <w:sz w:val="31"/>
          <w:szCs w:val="31"/>
        </w:rPr>
        <w:t>ISO</w:t>
      </w:r>
      <w:r>
        <w:rPr>
          <w:rFonts w:ascii="仿宋" w:eastAsia="仿宋" w:hAnsi="仿宋" w:cs="仿宋"/>
          <w:spacing w:val="-2"/>
          <w:sz w:val="31"/>
          <w:szCs w:val="31"/>
        </w:rPr>
        <w:t>/</w:t>
      </w:r>
      <w:r>
        <w:rPr>
          <w:rFonts w:ascii="仿宋" w:eastAsia="仿宋" w:hAnsi="仿宋" w:cs="仿宋"/>
          <w:spacing w:val="-1"/>
          <w:sz w:val="31"/>
          <w:szCs w:val="31"/>
        </w:rPr>
        <w:t>TC</w:t>
      </w:r>
      <w:r>
        <w:rPr>
          <w:rFonts w:ascii="仿宋" w:eastAsia="仿宋" w:hAnsi="仿宋" w:cs="仿宋"/>
          <w:spacing w:val="-2"/>
          <w:sz w:val="31"/>
          <w:szCs w:val="31"/>
        </w:rPr>
        <w:t>301、</w:t>
      </w:r>
      <w:r>
        <w:rPr>
          <w:rFonts w:ascii="仿宋" w:eastAsia="仿宋" w:hAnsi="仿宋" w:cs="仿宋"/>
          <w:spacing w:val="-1"/>
          <w:sz w:val="31"/>
          <w:szCs w:val="31"/>
        </w:rPr>
        <w:t>IEC</w:t>
      </w:r>
      <w:r>
        <w:rPr>
          <w:rFonts w:ascii="仿宋" w:eastAsia="仿宋" w:hAnsi="仿宋" w:cs="仿宋"/>
          <w:spacing w:val="-2"/>
          <w:sz w:val="31"/>
          <w:szCs w:val="31"/>
        </w:rPr>
        <w:t>/</w:t>
      </w:r>
      <w:r>
        <w:rPr>
          <w:rFonts w:ascii="仿宋" w:eastAsia="仿宋" w:hAnsi="仿宋" w:cs="仿宋"/>
          <w:spacing w:val="-1"/>
          <w:sz w:val="31"/>
          <w:szCs w:val="31"/>
        </w:rPr>
        <w:t>TC</w:t>
      </w:r>
      <w:r>
        <w:rPr>
          <w:rFonts w:ascii="仿宋" w:eastAsia="仿宋" w:hAnsi="仿宋" w:cs="仿宋"/>
          <w:spacing w:val="-2"/>
          <w:sz w:val="31"/>
          <w:szCs w:val="31"/>
        </w:rPr>
        <w:t>111 等。同时，实</w:t>
      </w:r>
      <w:r>
        <w:rPr>
          <w:rFonts w:ascii="仿宋" w:eastAsia="仿宋" w:hAnsi="仿宋" w:cs="仿宋"/>
          <w:spacing w:val="-1"/>
          <w:sz w:val="31"/>
          <w:szCs w:val="31"/>
        </w:rPr>
        <w:t>质性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地</w:t>
      </w:r>
      <w:r>
        <w:rPr>
          <w:rFonts w:ascii="仿宋" w:eastAsia="仿宋" w:hAnsi="仿宋" w:cs="仿宋"/>
          <w:spacing w:val="9"/>
          <w:sz w:val="31"/>
          <w:szCs w:val="31"/>
        </w:rPr>
        <w:t>参与绿色产品、绿色工厂、绿色园区、绿色供应链等重点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领</w:t>
      </w:r>
      <w:r>
        <w:rPr>
          <w:rFonts w:ascii="仿宋" w:eastAsia="仿宋" w:hAnsi="仿宋" w:cs="仿宋"/>
          <w:spacing w:val="9"/>
          <w:sz w:val="31"/>
          <w:szCs w:val="31"/>
        </w:rPr>
        <w:t>域标准的研究与制修订，适时提出国际标准提案，分享中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国</w:t>
      </w:r>
      <w:r>
        <w:rPr>
          <w:rFonts w:ascii="仿宋" w:eastAsia="仿宋" w:hAnsi="仿宋" w:cs="仿宋"/>
          <w:spacing w:val="9"/>
          <w:sz w:val="31"/>
          <w:szCs w:val="31"/>
        </w:rPr>
        <w:t>作为制造大国在绿色制造方面的标准化实践经验。</w:t>
      </w:r>
    </w:p>
    <w:p w14:paraId="2254EC35" w14:textId="77777777" w:rsidR="009C4B44" w:rsidRDefault="00000000">
      <w:pPr>
        <w:spacing w:line="228" w:lineRule="auto"/>
        <w:ind w:left="769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-14"/>
          <w:sz w:val="35"/>
          <w:szCs w:val="35"/>
        </w:rPr>
        <w:t>四</w:t>
      </w:r>
      <w:r>
        <w:rPr>
          <w:rFonts w:ascii="黑体" w:eastAsia="黑体" w:hAnsi="黑体" w:cs="黑体"/>
          <w:spacing w:val="-11"/>
          <w:sz w:val="35"/>
          <w:szCs w:val="35"/>
        </w:rPr>
        <w:t>、  保障措施</w:t>
      </w:r>
    </w:p>
    <w:p w14:paraId="2EF67DE1" w14:textId="77777777" w:rsidR="009C4B44" w:rsidRDefault="00000000">
      <w:pPr>
        <w:spacing w:before="215" w:line="226" w:lineRule="auto"/>
        <w:ind w:left="726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eastAsia="楷体" w:hAnsi="楷体" w:cs="楷体"/>
          <w:spacing w:val="-4"/>
          <w:sz w:val="31"/>
          <w:szCs w:val="31"/>
        </w:rPr>
        <w:t xml:space="preserve"> </w:t>
      </w:r>
      <w:proofErr w:type="gramStart"/>
      <w:r>
        <w:rPr>
          <w:rFonts w:ascii="楷体" w:eastAsia="楷体" w:hAnsi="楷体" w:cs="楷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proofErr w:type="gramEnd"/>
      <w:r>
        <w:rPr>
          <w:rFonts w:ascii="楷体" w:eastAsia="楷体" w:hAnsi="楷体" w:cs="楷体"/>
          <w:spacing w:val="-4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2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加强组织机制建设</w:t>
      </w:r>
    </w:p>
    <w:p w14:paraId="4147E54C" w14:textId="77777777" w:rsidR="009C4B44" w:rsidRDefault="00000000">
      <w:pPr>
        <w:spacing w:before="242" w:line="372" w:lineRule="auto"/>
        <w:ind w:left="29" w:right="156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鼓</w:t>
      </w:r>
      <w:r>
        <w:rPr>
          <w:rFonts w:ascii="仿宋" w:eastAsia="仿宋" w:hAnsi="仿宋" w:cs="仿宋"/>
          <w:spacing w:val="14"/>
          <w:sz w:val="31"/>
          <w:szCs w:val="31"/>
        </w:rPr>
        <w:t>励</w:t>
      </w:r>
      <w:r>
        <w:rPr>
          <w:rFonts w:ascii="仿宋" w:eastAsia="仿宋" w:hAnsi="仿宋" w:cs="仿宋"/>
          <w:spacing w:val="8"/>
          <w:sz w:val="31"/>
          <w:szCs w:val="31"/>
        </w:rPr>
        <w:t>和支持各标准化技术组织、地方行业主管部门和社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会团体等建立统一的协调机制。推动加强绿色制造标准化</w:t>
      </w:r>
      <w:r>
        <w:rPr>
          <w:rFonts w:ascii="仿宋" w:eastAsia="仿宋" w:hAnsi="仿宋" w:cs="仿宋"/>
          <w:spacing w:val="6"/>
          <w:sz w:val="31"/>
          <w:szCs w:val="31"/>
        </w:rPr>
        <w:t>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术</w:t>
      </w:r>
      <w:r>
        <w:rPr>
          <w:rFonts w:ascii="仿宋" w:eastAsia="仿宋" w:hAnsi="仿宋" w:cs="仿宋"/>
          <w:spacing w:val="13"/>
          <w:sz w:val="31"/>
          <w:szCs w:val="31"/>
        </w:rPr>
        <w:t>支</w:t>
      </w:r>
      <w:r>
        <w:rPr>
          <w:rFonts w:ascii="仿宋" w:eastAsia="仿宋" w:hAnsi="仿宋" w:cs="仿宋"/>
          <w:spacing w:val="8"/>
          <w:sz w:val="31"/>
          <w:szCs w:val="31"/>
        </w:rPr>
        <w:t>撑力量，推进绿色制造标准实施与监督。</w:t>
      </w:r>
    </w:p>
    <w:p w14:paraId="7E34762A" w14:textId="0AA2156D" w:rsidR="009C4B44" w:rsidRDefault="00000000">
      <w:pPr>
        <w:spacing w:before="1" w:line="223" w:lineRule="auto"/>
        <w:ind w:left="726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3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4B0D68">
        <w:rPr>
          <w:rFonts w:ascii="楷体" w:eastAsia="楷体" w:hAnsi="楷体" w:cs="楷体"/>
          <w:spacing w:val="3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 w:rsidR="004B0D68">
        <w:rPr>
          <w:rFonts w:ascii="楷体" w:eastAsia="楷体" w:hAnsi="楷体" w:cs="楷体" w:hint="eastAsia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22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加强重点标准研制</w:t>
      </w:r>
    </w:p>
    <w:p w14:paraId="3DA61621" w14:textId="77777777" w:rsidR="009C4B44" w:rsidRDefault="00000000">
      <w:pPr>
        <w:spacing w:before="242" w:line="372" w:lineRule="auto"/>
        <w:ind w:left="29" w:right="156" w:firstLine="642"/>
        <w:rPr>
          <w:rFonts w:ascii="仿宋" w:eastAsia="仿宋" w:hAnsi="仿宋" w:cs="仿宋"/>
          <w:spacing w:val="8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根据绿色制造标准体系，成套、成体系开展标准制修订工作，根据主管部门管理工作要求和产业发展需求，重点开 展管理评价等类别的标准制修订。支持社会团体、企业发展优于国家和行业的标准。</w:t>
      </w:r>
    </w:p>
    <w:p w14:paraId="27ABC6FB" w14:textId="77777777" w:rsidR="009C4B44" w:rsidRDefault="009C4B44">
      <w:pPr>
        <w:spacing w:before="242" w:line="372" w:lineRule="auto"/>
        <w:ind w:left="29" w:right="156" w:firstLine="642"/>
        <w:rPr>
          <w:rFonts w:ascii="仿宋" w:eastAsia="仿宋" w:hAnsi="仿宋" w:cs="仿宋"/>
          <w:spacing w:val="8"/>
          <w:sz w:val="31"/>
          <w:szCs w:val="31"/>
        </w:rPr>
        <w:sectPr w:rsidR="009C4B44">
          <w:footerReference w:type="default" r:id="rId40"/>
          <w:pgSz w:w="11906" w:h="16839"/>
          <w:pgMar w:top="1431" w:right="1643" w:bottom="1588" w:left="1785" w:header="0" w:footer="1428" w:gutter="0"/>
          <w:cols w:space="720"/>
        </w:sectPr>
      </w:pPr>
    </w:p>
    <w:p w14:paraId="03FD609B" w14:textId="77777777" w:rsidR="009C4B44" w:rsidRDefault="00000000">
      <w:pPr>
        <w:spacing w:before="163" w:line="222" w:lineRule="auto"/>
        <w:ind w:left="726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(</w:t>
      </w:r>
      <w:r>
        <w:rPr>
          <w:rFonts w:ascii="楷体" w:eastAsia="楷体" w:hAnsi="楷体" w:cs="楷体"/>
          <w:spacing w:val="-1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eastAsia="楷体" w:hAnsi="楷体" w:cs="楷体"/>
          <w:sz w:val="31"/>
          <w:szCs w:val="31"/>
        </w:rPr>
        <w:t xml:space="preserve"> </w:t>
      </w:r>
      <w:r>
        <w:rPr>
          <w:rFonts w:ascii="楷体" w:eastAsia="楷体" w:hAnsi="楷体" w:cs="楷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z w:val="31"/>
          <w:szCs w:val="31"/>
        </w:rPr>
        <w:t xml:space="preserve"> </w:t>
      </w:r>
      <w:r>
        <w:rPr>
          <w:rFonts w:ascii="楷体" w:eastAsia="楷体" w:hAnsi="楷体" w:cs="楷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加强标准</w:t>
      </w:r>
      <w:proofErr w:type="gramStart"/>
      <w:r>
        <w:rPr>
          <w:rFonts w:ascii="楷体" w:eastAsia="楷体" w:hAnsi="楷体" w:cs="楷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宣贯与应用</w:t>
      </w:r>
      <w:proofErr w:type="gramEnd"/>
      <w:r>
        <w:rPr>
          <w:rFonts w:ascii="楷体" w:eastAsia="楷体" w:hAnsi="楷体" w:cs="楷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服务</w:t>
      </w:r>
    </w:p>
    <w:p w14:paraId="2A6FD07C" w14:textId="2AD8D96D" w:rsidR="009C4B44" w:rsidRDefault="00000000">
      <w:pPr>
        <w:spacing w:before="261" w:line="373" w:lineRule="auto"/>
        <w:ind w:left="17" w:right="13" w:firstLine="651"/>
        <w:rPr>
          <w:rFonts w:ascii="仿宋" w:eastAsia="仿宋" w:hAnsi="仿宋" w:cs="仿宋"/>
          <w:spacing w:val="8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组织召开标准体系宣贯会，组织各标准化组织、社团、重点企业加强对重点标准的应用咨询和服务工作，开展标准 试点应用，将标准作为贯彻国家政策的重要抓手。全面支撑 绿色产品、绿色工厂、绿色企业、绿色园区、绿色供应链示范项目创建，以点带面，强化标准实施力度。</w:t>
      </w:r>
    </w:p>
    <w:p w14:paraId="1E9DE50A" w14:textId="77777777" w:rsidR="009C4B44" w:rsidRDefault="00000000">
      <w:pPr>
        <w:spacing w:before="253" w:line="220" w:lineRule="auto"/>
        <w:ind w:left="726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eastAsia="楷体" w:hAnsi="楷体" w:cs="楷体"/>
          <w:spacing w:val="-1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楷体" w:eastAsia="楷体" w:hAnsi="楷体" w:cs="楷体"/>
          <w:spacing w:val="-1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1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加强标准实施效果</w:t>
      </w:r>
      <w:r>
        <w:rPr>
          <w:rFonts w:ascii="楷体" w:eastAsia="楷体" w:hAnsi="楷体" w:cs="楷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评估</w:t>
      </w:r>
    </w:p>
    <w:p w14:paraId="2A6868C1" w14:textId="77777777" w:rsidR="009C4B44" w:rsidRDefault="00000000">
      <w:pPr>
        <w:spacing w:before="261" w:line="373" w:lineRule="auto"/>
        <w:ind w:left="17" w:right="13" w:firstLine="65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积</w:t>
      </w:r>
      <w:r>
        <w:rPr>
          <w:rFonts w:ascii="仿宋" w:eastAsia="仿宋" w:hAnsi="仿宋" w:cs="仿宋"/>
          <w:spacing w:val="15"/>
          <w:sz w:val="31"/>
          <w:szCs w:val="31"/>
        </w:rPr>
        <w:t>极</w:t>
      </w:r>
      <w:r>
        <w:rPr>
          <w:rFonts w:ascii="仿宋" w:eastAsia="仿宋" w:hAnsi="仿宋" w:cs="仿宋"/>
          <w:spacing w:val="8"/>
          <w:sz w:val="31"/>
          <w:szCs w:val="31"/>
        </w:rPr>
        <w:t>开展国际国内绿色制造标准比对，建立标准实施效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果</w:t>
      </w:r>
      <w:r>
        <w:rPr>
          <w:rFonts w:ascii="仿宋" w:eastAsia="仿宋" w:hAnsi="仿宋" w:cs="仿宋"/>
          <w:spacing w:val="9"/>
          <w:sz w:val="31"/>
          <w:szCs w:val="31"/>
        </w:rPr>
        <w:t>后评估制度，完善标准复审制度，对不适应需要的标准进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行</w:t>
      </w:r>
      <w:r>
        <w:rPr>
          <w:rFonts w:ascii="仿宋" w:eastAsia="仿宋" w:hAnsi="仿宋" w:cs="仿宋"/>
          <w:spacing w:val="9"/>
          <w:sz w:val="31"/>
          <w:szCs w:val="31"/>
        </w:rPr>
        <w:t>废止或修订，加快绿色制造标准的更新速度，保证绿色制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4"/>
          <w:sz w:val="31"/>
          <w:szCs w:val="31"/>
        </w:rPr>
        <w:t>造</w:t>
      </w:r>
      <w:r>
        <w:rPr>
          <w:rFonts w:ascii="仿宋" w:eastAsia="仿宋" w:hAnsi="仿宋" w:cs="仿宋"/>
          <w:spacing w:val="9"/>
          <w:sz w:val="31"/>
          <w:szCs w:val="31"/>
        </w:rPr>
        <w:t>标准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>的实用性和时效性。针对绿色产品、绿色工厂、绿色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企</w:t>
      </w:r>
      <w:r>
        <w:rPr>
          <w:rFonts w:ascii="仿宋" w:eastAsia="仿宋" w:hAnsi="仿宋" w:cs="仿宋"/>
          <w:spacing w:val="9"/>
          <w:sz w:val="31"/>
          <w:szCs w:val="31"/>
        </w:rPr>
        <w:t>业、绿色园区、绿色供应链的标准实施进行不定期监督检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查</w:t>
      </w:r>
      <w:r>
        <w:rPr>
          <w:rFonts w:ascii="仿宋" w:eastAsia="仿宋" w:hAnsi="仿宋" w:cs="仿宋"/>
          <w:spacing w:val="9"/>
          <w:sz w:val="31"/>
          <w:szCs w:val="31"/>
        </w:rPr>
        <w:t>，大力推进企业社会责任建设，建立基于绿色制造标准的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企</w:t>
      </w:r>
      <w:r>
        <w:rPr>
          <w:rFonts w:ascii="仿宋" w:eastAsia="仿宋" w:hAnsi="仿宋" w:cs="仿宋"/>
          <w:spacing w:val="9"/>
          <w:sz w:val="31"/>
          <w:szCs w:val="31"/>
        </w:rPr>
        <w:t>业绿色制造自我声明制度，鼓励社会大众对其进行监督，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形</w:t>
      </w:r>
      <w:r>
        <w:rPr>
          <w:rFonts w:ascii="仿宋" w:eastAsia="仿宋" w:hAnsi="仿宋" w:cs="仿宋"/>
          <w:spacing w:val="8"/>
          <w:sz w:val="31"/>
          <w:szCs w:val="31"/>
        </w:rPr>
        <w:t>成完善的绿色监督机制。</w:t>
      </w:r>
    </w:p>
    <w:p w14:paraId="02878FD4" w14:textId="77777777" w:rsidR="009C4B44" w:rsidRDefault="009C4B44">
      <w:pPr>
        <w:sectPr w:rsidR="009C4B44">
          <w:footerReference w:type="default" r:id="rId41"/>
          <w:pgSz w:w="11906" w:h="16839"/>
          <w:pgMar w:top="1431" w:right="1785" w:bottom="1588" w:left="1785" w:header="0" w:footer="1428" w:gutter="0"/>
          <w:cols w:space="720"/>
        </w:sectPr>
      </w:pPr>
    </w:p>
    <w:p w14:paraId="25A57815" w14:textId="77777777" w:rsidR="009C4B44" w:rsidRDefault="00000000">
      <w:pPr>
        <w:spacing w:before="165" w:line="222" w:lineRule="auto"/>
        <w:ind w:left="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9"/>
          <w:sz w:val="31"/>
          <w:szCs w:val="31"/>
        </w:rPr>
        <w:lastRenderedPageBreak/>
        <w:t>附件</w:t>
      </w:r>
    </w:p>
    <w:p w14:paraId="57FC7CB8" w14:textId="77777777" w:rsidR="009C4B44" w:rsidRDefault="00000000">
      <w:pPr>
        <w:spacing w:before="226" w:line="226" w:lineRule="auto"/>
        <w:ind w:left="2002"/>
        <w:outlineLvl w:val="0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13"/>
          <w:sz w:val="35"/>
          <w:szCs w:val="35"/>
        </w:rPr>
        <w:t>国</w:t>
      </w:r>
      <w:r>
        <w:rPr>
          <w:rFonts w:ascii="黑体" w:eastAsia="黑体" w:hAnsi="黑体" w:cs="黑体"/>
          <w:spacing w:val="7"/>
          <w:sz w:val="35"/>
          <w:szCs w:val="35"/>
        </w:rPr>
        <w:t>内外绿色制造相关标准化组织</w:t>
      </w:r>
    </w:p>
    <w:p w14:paraId="0C498D71" w14:textId="77777777" w:rsidR="009C4B44" w:rsidRDefault="00000000">
      <w:pPr>
        <w:spacing w:before="220" w:line="223" w:lineRule="auto"/>
        <w:ind w:left="659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eastAsia="楷体" w:hAnsi="楷体" w:cs="楷体"/>
          <w:spacing w:val="-2"/>
          <w:sz w:val="31"/>
          <w:szCs w:val="31"/>
        </w:rPr>
        <w:t xml:space="preserve"> </w:t>
      </w:r>
      <w:proofErr w:type="gramStart"/>
      <w:r>
        <w:rPr>
          <w:rFonts w:ascii="楷体" w:eastAsia="楷体" w:hAnsi="楷体" w:cs="楷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proofErr w:type="gramEnd"/>
      <w:r>
        <w:rPr>
          <w:rFonts w:ascii="楷体" w:eastAsia="楷体" w:hAnsi="楷体" w:cs="楷体"/>
          <w:spacing w:val="-2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-2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国际相关标准化组</w:t>
      </w:r>
      <w:r>
        <w:rPr>
          <w:rFonts w:ascii="楷体" w:eastAsia="楷体" w:hAnsi="楷体" w:cs="楷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织</w:t>
      </w:r>
    </w:p>
    <w:p w14:paraId="7CC3DF6B" w14:textId="7CF87EE1" w:rsidR="009C4B44" w:rsidRDefault="00000000">
      <w:pPr>
        <w:spacing w:before="246" w:line="372" w:lineRule="auto"/>
        <w:ind w:left="36" w:right="89" w:firstLine="65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 xml:space="preserve">国际标准化组织 </w:t>
      </w:r>
      <w:r>
        <w:rPr>
          <w:rFonts w:ascii="仿宋" w:eastAsia="仿宋" w:hAnsi="仿宋" w:cs="仿宋"/>
          <w:spacing w:val="-5"/>
          <w:sz w:val="31"/>
          <w:szCs w:val="31"/>
        </w:rPr>
        <w:t>(</w:t>
      </w:r>
      <w:r>
        <w:rPr>
          <w:rFonts w:ascii="仿宋" w:eastAsia="仿宋" w:hAnsi="仿宋" w:cs="仿宋"/>
          <w:spacing w:val="-3"/>
          <w:sz w:val="31"/>
          <w:szCs w:val="31"/>
        </w:rPr>
        <w:t xml:space="preserve"> ISO</w:t>
      </w:r>
      <w:r w:rsidR="00D66238">
        <w:rPr>
          <w:rFonts w:ascii="仿宋" w:eastAsia="仿宋" w:hAnsi="仿宋" w:cs="仿宋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) 和国际电工委员会 ( IEC</w:t>
      </w:r>
      <w:r w:rsidR="00D66238">
        <w:rPr>
          <w:rFonts w:ascii="仿宋" w:eastAsia="仿宋" w:hAnsi="仿宋" w:cs="仿宋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) 等国</w:t>
      </w:r>
      <w:r>
        <w:rPr>
          <w:rFonts w:ascii="仿宋" w:eastAsia="仿宋" w:hAnsi="仿宋" w:cs="仿宋"/>
          <w:spacing w:val="27"/>
          <w:sz w:val="31"/>
          <w:szCs w:val="31"/>
        </w:rPr>
        <w:t>际</w:t>
      </w:r>
      <w:r>
        <w:rPr>
          <w:rFonts w:ascii="仿宋" w:eastAsia="仿宋" w:hAnsi="仿宋" w:cs="仿宋"/>
          <w:spacing w:val="21"/>
          <w:sz w:val="31"/>
          <w:szCs w:val="31"/>
        </w:rPr>
        <w:t>上主要的标准化组织均把绿色制造相关的标准化工作作</w:t>
      </w:r>
      <w:r>
        <w:rPr>
          <w:rFonts w:ascii="仿宋" w:eastAsia="仿宋" w:hAnsi="仿宋" w:cs="仿宋"/>
          <w:spacing w:val="26"/>
          <w:sz w:val="31"/>
          <w:szCs w:val="31"/>
        </w:rPr>
        <w:t>为</w:t>
      </w:r>
      <w:r>
        <w:rPr>
          <w:rFonts w:ascii="仿宋" w:eastAsia="仿宋" w:hAnsi="仿宋" w:cs="仿宋"/>
          <w:spacing w:val="14"/>
          <w:sz w:val="31"/>
          <w:szCs w:val="31"/>
        </w:rPr>
        <w:t>重点，国内外绿色制造领域包括但不限于以下标准化组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织</w:t>
      </w:r>
      <w:r>
        <w:rPr>
          <w:rFonts w:ascii="仿宋" w:eastAsia="仿宋" w:hAnsi="仿宋" w:cs="仿宋"/>
          <w:spacing w:val="-6"/>
          <w:sz w:val="31"/>
          <w:szCs w:val="31"/>
        </w:rPr>
        <w:t>：</w:t>
      </w:r>
    </w:p>
    <w:p w14:paraId="015F14FE" w14:textId="77777777" w:rsidR="009C4B44" w:rsidRDefault="00000000">
      <w:pPr>
        <w:spacing w:line="222" w:lineRule="auto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ISO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46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空气质量技术委员会</w:t>
      </w:r>
    </w:p>
    <w:p w14:paraId="37B51756" w14:textId="028B003F" w:rsidR="009C4B44" w:rsidRDefault="00000000">
      <w:pPr>
        <w:spacing w:before="245" w:line="372" w:lineRule="auto"/>
        <w:ind w:left="18" w:firstLine="66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责排放、工作区空气、环境空气、室内空气的空气质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量特性标准化工作。特别是空气污染物、气象</w:t>
      </w:r>
      <w:r>
        <w:rPr>
          <w:rFonts w:ascii="仿宋" w:eastAsia="仿宋" w:hAnsi="仿宋" w:cs="仿宋"/>
          <w:sz w:val="31"/>
          <w:szCs w:val="31"/>
        </w:rPr>
        <w:t xml:space="preserve">参数测试方法， </w:t>
      </w:r>
      <w:r>
        <w:rPr>
          <w:rFonts w:ascii="仿宋" w:eastAsia="仿宋" w:hAnsi="仿宋" w:cs="仿宋"/>
          <w:spacing w:val="9"/>
          <w:sz w:val="31"/>
          <w:szCs w:val="31"/>
        </w:rPr>
        <w:t>空气质量保证/质量控制测试计划、程序，以及包括不确</w:t>
      </w:r>
      <w:r>
        <w:rPr>
          <w:rFonts w:ascii="仿宋" w:eastAsia="仿宋" w:hAnsi="仿宋" w:cs="仿宋"/>
          <w:spacing w:val="5"/>
          <w:sz w:val="31"/>
          <w:szCs w:val="31"/>
        </w:rPr>
        <w:t>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度确定在内的结</w:t>
      </w:r>
      <w:r>
        <w:rPr>
          <w:rFonts w:ascii="仿宋" w:eastAsia="仿宋" w:hAnsi="仿宋" w:cs="仿宋"/>
          <w:spacing w:val="-2"/>
          <w:sz w:val="31"/>
          <w:szCs w:val="31"/>
        </w:rPr>
        <w:t>果评价方法等。由德国标准化学会 ( DIN 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负</w:t>
      </w:r>
      <w:r>
        <w:rPr>
          <w:rFonts w:ascii="仿宋" w:eastAsia="仿宋" w:hAnsi="仿宋" w:cs="仿宋"/>
          <w:spacing w:val="9"/>
          <w:sz w:val="31"/>
          <w:szCs w:val="31"/>
        </w:rPr>
        <w:t>责秘书处工作。该技术委员会下设六个分技术委员会，分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别是固定排放源 ( SC1 )、工作场所大气 ( S</w:t>
      </w:r>
      <w:r>
        <w:rPr>
          <w:rFonts w:ascii="仿宋" w:eastAsia="仿宋" w:hAnsi="仿宋" w:cs="仿宋"/>
          <w:spacing w:val="-1"/>
          <w:sz w:val="31"/>
          <w:szCs w:val="31"/>
        </w:rPr>
        <w:t>C</w:t>
      </w:r>
      <w:r>
        <w:rPr>
          <w:rFonts w:ascii="仿宋" w:eastAsia="仿宋" w:hAnsi="仿宋" w:cs="仿宋"/>
          <w:spacing w:val="-2"/>
          <w:sz w:val="31"/>
          <w:szCs w:val="31"/>
        </w:rPr>
        <w:t>2 )、环境大气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8"/>
          <w:sz w:val="31"/>
          <w:szCs w:val="31"/>
        </w:rPr>
        <w:t>(</w:t>
      </w:r>
      <w:r>
        <w:rPr>
          <w:rFonts w:ascii="仿宋" w:eastAsia="仿宋" w:hAnsi="仿宋" w:cs="仿宋"/>
          <w:spacing w:val="-3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9"/>
          <w:sz w:val="31"/>
          <w:szCs w:val="31"/>
        </w:rPr>
        <w:t>SC3 )、通用特性 ( SC4 )、方法 ( SC5 ) 和室内空气 ( SC6 )。</w:t>
      </w:r>
    </w:p>
    <w:p w14:paraId="394D0786" w14:textId="77777777" w:rsidR="009C4B44" w:rsidRDefault="00000000">
      <w:pPr>
        <w:spacing w:before="1" w:line="222" w:lineRule="auto"/>
        <w:ind w:left="67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ISO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205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建筑环境设</w:t>
      </w: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</w:t>
      </w:r>
    </w:p>
    <w:p w14:paraId="5B267758" w14:textId="5AB7A8EA" w:rsidR="009C4B44" w:rsidRDefault="00000000">
      <w:pPr>
        <w:spacing w:before="247" w:line="372" w:lineRule="auto"/>
        <w:ind w:left="16" w:right="89" w:firstLine="66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负责为新建建筑和既有建筑改造设计可接受的室内环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境</w:t>
      </w:r>
      <w:r>
        <w:rPr>
          <w:rFonts w:ascii="仿宋" w:eastAsia="仿宋" w:hAnsi="仿宋" w:cs="仿宋"/>
          <w:spacing w:val="9"/>
          <w:sz w:val="31"/>
          <w:szCs w:val="31"/>
        </w:rPr>
        <w:t>和可行的能源转换效率方面的标准化工作。建筑环境设计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包</w:t>
      </w:r>
      <w:r>
        <w:rPr>
          <w:rFonts w:ascii="仿宋" w:eastAsia="仿宋" w:hAnsi="仿宋" w:cs="仿宋"/>
          <w:spacing w:val="22"/>
          <w:sz w:val="31"/>
          <w:szCs w:val="31"/>
        </w:rPr>
        <w:t>括建筑系统和相关建筑学方面的技术，包括相关设计程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序</w:t>
      </w:r>
      <w:r>
        <w:rPr>
          <w:rFonts w:ascii="仿宋" w:eastAsia="仿宋" w:hAnsi="仿宋" w:cs="仿宋"/>
          <w:spacing w:val="9"/>
          <w:sz w:val="31"/>
          <w:szCs w:val="31"/>
        </w:rPr>
        <w:t>、设计方法、设计产出和建筑调试设计阶段。室内环境包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8"/>
          <w:sz w:val="31"/>
          <w:szCs w:val="31"/>
        </w:rPr>
        <w:t>括</w:t>
      </w:r>
      <w:proofErr w:type="gramEnd"/>
      <w:r>
        <w:rPr>
          <w:rFonts w:ascii="仿宋" w:eastAsia="仿宋" w:hAnsi="仿宋" w:cs="仿宋"/>
          <w:spacing w:val="20"/>
          <w:sz w:val="31"/>
          <w:szCs w:val="31"/>
        </w:rPr>
        <w:t>空</w:t>
      </w:r>
      <w:r>
        <w:rPr>
          <w:rFonts w:ascii="仿宋" w:eastAsia="仿宋" w:hAnsi="仿宋" w:cs="仿宋"/>
          <w:spacing w:val="14"/>
          <w:sz w:val="31"/>
          <w:szCs w:val="31"/>
        </w:rPr>
        <w:t>气质量和热 、声以及视觉因素等。由美国标准协会</w:t>
      </w:r>
    </w:p>
    <w:p w14:paraId="6DBD58BC" w14:textId="77777777" w:rsidR="009C4B44" w:rsidRDefault="00000000">
      <w:pPr>
        <w:spacing w:line="223" w:lineRule="auto"/>
        <w:ind w:left="1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8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4"/>
          <w:sz w:val="31"/>
          <w:szCs w:val="31"/>
        </w:rPr>
        <w:t>ANSI</w:t>
      </w:r>
      <w:r>
        <w:rPr>
          <w:rFonts w:ascii="仿宋" w:eastAsia="仿宋" w:hAnsi="仿宋" w:cs="仿宋"/>
          <w:spacing w:val="-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) 担任秘书处。</w:t>
      </w:r>
    </w:p>
    <w:p w14:paraId="14022879" w14:textId="77777777" w:rsidR="009C4B44" w:rsidRDefault="009C4B44">
      <w:pPr>
        <w:sectPr w:rsidR="009C4B44">
          <w:footerReference w:type="default" r:id="rId42"/>
          <w:pgSz w:w="11906" w:h="16839"/>
          <w:pgMar w:top="1431" w:right="1710" w:bottom="1588" w:left="1785" w:header="0" w:footer="1428" w:gutter="0"/>
          <w:cols w:space="720"/>
        </w:sectPr>
      </w:pPr>
    </w:p>
    <w:p w14:paraId="31D76D52" w14:textId="77777777" w:rsidR="009C4B44" w:rsidRDefault="00000000">
      <w:pPr>
        <w:spacing w:before="165" w:line="222" w:lineRule="auto"/>
        <w:ind w:left="69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3.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ISO</w:t>
      </w: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207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环境管理技术委员会</w:t>
      </w:r>
    </w:p>
    <w:p w14:paraId="3089A195" w14:textId="52D7F94A" w:rsidR="009C4B44" w:rsidRDefault="00000000">
      <w:pPr>
        <w:spacing w:before="245" w:line="372" w:lineRule="auto"/>
        <w:ind w:left="18" w:firstLine="66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负责制定环境管理体系与支持可持续发展工具等方面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的</w:t>
      </w:r>
      <w:r>
        <w:rPr>
          <w:rFonts w:ascii="仿宋" w:eastAsia="仿宋" w:hAnsi="仿宋" w:cs="仿宋"/>
          <w:spacing w:val="-4"/>
          <w:sz w:val="31"/>
          <w:szCs w:val="31"/>
        </w:rPr>
        <w:t>国际标准制定，由加拿大标准理事会 ( SCC) 承担秘书处。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该技术委员会下设六个分技术委员会 ( </w:t>
      </w:r>
      <w:r>
        <w:rPr>
          <w:rFonts w:ascii="仿宋" w:eastAsia="仿宋" w:hAnsi="仿宋" w:cs="仿宋"/>
          <w:sz w:val="31"/>
          <w:szCs w:val="31"/>
        </w:rPr>
        <w:t>SC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)，分别是环境管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理系统标</w:t>
      </w:r>
      <w:r>
        <w:rPr>
          <w:rFonts w:ascii="仿宋" w:eastAsia="仿宋" w:hAnsi="仿宋" w:cs="仿宋"/>
          <w:spacing w:val="-3"/>
          <w:sz w:val="31"/>
          <w:szCs w:val="31"/>
        </w:rPr>
        <w:t>准</w:t>
      </w:r>
      <w:r>
        <w:rPr>
          <w:rFonts w:ascii="仿宋" w:eastAsia="仿宋" w:hAnsi="仿宋" w:cs="仿宋"/>
          <w:spacing w:val="-2"/>
          <w:sz w:val="31"/>
          <w:szCs w:val="31"/>
        </w:rPr>
        <w:t>分技术委员会 ( SC1 )、环境审计和相关环境调查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0"/>
          <w:sz w:val="31"/>
          <w:szCs w:val="31"/>
        </w:rPr>
        <w:t>分</w:t>
      </w:r>
      <w:r>
        <w:rPr>
          <w:rFonts w:ascii="仿宋" w:eastAsia="仿宋" w:hAnsi="仿宋" w:cs="仿宋"/>
          <w:spacing w:val="-19"/>
          <w:sz w:val="31"/>
          <w:szCs w:val="31"/>
        </w:rPr>
        <w:t>技</w:t>
      </w:r>
      <w:r>
        <w:rPr>
          <w:rFonts w:ascii="仿宋" w:eastAsia="仿宋" w:hAnsi="仿宋" w:cs="仿宋"/>
          <w:spacing w:val="-10"/>
          <w:sz w:val="31"/>
          <w:szCs w:val="31"/>
        </w:rPr>
        <w:t>术委员会 ( SC2 )、环境标志分技术委员会 ( SC3 )、环境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绩效</w:t>
      </w:r>
      <w:proofErr w:type="gramStart"/>
      <w:r>
        <w:rPr>
          <w:rFonts w:ascii="仿宋" w:eastAsia="仿宋" w:hAnsi="仿宋" w:cs="仿宋"/>
          <w:spacing w:val="-4"/>
          <w:sz w:val="31"/>
          <w:szCs w:val="31"/>
        </w:rPr>
        <w:t>评</w:t>
      </w:r>
      <w:r>
        <w:rPr>
          <w:rFonts w:ascii="仿宋" w:eastAsia="仿宋" w:hAnsi="仿宋" w:cs="仿宋"/>
          <w:spacing w:val="-3"/>
          <w:sz w:val="31"/>
          <w:szCs w:val="31"/>
        </w:rPr>
        <w:t>估</w:t>
      </w:r>
      <w:r>
        <w:rPr>
          <w:rFonts w:ascii="仿宋" w:eastAsia="仿宋" w:hAnsi="仿宋" w:cs="仿宋"/>
          <w:spacing w:val="-2"/>
          <w:sz w:val="31"/>
          <w:szCs w:val="31"/>
        </w:rPr>
        <w:t>分</w:t>
      </w:r>
      <w:proofErr w:type="gramEnd"/>
      <w:r>
        <w:rPr>
          <w:rFonts w:ascii="仿宋" w:eastAsia="仿宋" w:hAnsi="仿宋" w:cs="仿宋"/>
          <w:spacing w:val="-2"/>
          <w:sz w:val="31"/>
          <w:szCs w:val="31"/>
        </w:rPr>
        <w:t>技术委员会 ( SC4 )、生命周期评价分技术委员会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6"/>
          <w:sz w:val="31"/>
          <w:szCs w:val="31"/>
        </w:rPr>
        <w:t>SC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5 </w:t>
      </w:r>
      <w:r>
        <w:rPr>
          <w:rFonts w:ascii="仿宋" w:eastAsia="仿宋" w:hAnsi="仿宋" w:cs="仿宋"/>
          <w:spacing w:val="-9"/>
          <w:sz w:val="31"/>
          <w:szCs w:val="31"/>
        </w:rPr>
        <w:t>)</w:t>
      </w:r>
      <w:r>
        <w:rPr>
          <w:rFonts w:ascii="仿宋" w:eastAsia="仿宋" w:hAnsi="仿宋" w:cs="仿宋"/>
          <w:spacing w:val="-6"/>
          <w:sz w:val="31"/>
          <w:szCs w:val="31"/>
        </w:rPr>
        <w:t>、温室气体管理和相关活动分技术委员会 ( SC7 )。</w:t>
      </w:r>
    </w:p>
    <w:p w14:paraId="2B088CD9" w14:textId="77777777" w:rsidR="009C4B44" w:rsidRDefault="00000000">
      <w:pPr>
        <w:spacing w:before="1" w:line="221" w:lineRule="auto"/>
        <w:ind w:left="67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ISO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301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能源管理和能源节约技术委员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</w:p>
    <w:p w14:paraId="021031C2" w14:textId="42837562" w:rsidR="009C4B44" w:rsidRDefault="00000000">
      <w:pPr>
        <w:spacing w:before="252" w:line="220" w:lineRule="auto"/>
        <w:ind w:left="6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负责能源管理和能源节约领域的</w:t>
      </w:r>
      <w:r>
        <w:rPr>
          <w:rFonts w:ascii="仿宋" w:eastAsia="仿宋" w:hAnsi="仿宋" w:cs="仿宋"/>
          <w:spacing w:val="1"/>
          <w:sz w:val="31"/>
          <w:szCs w:val="31"/>
        </w:rPr>
        <w:t>标准化工作，已经发布</w:t>
      </w:r>
    </w:p>
    <w:p w14:paraId="4251998C" w14:textId="1A9C7347" w:rsidR="009C4B44" w:rsidRDefault="00000000">
      <w:pPr>
        <w:spacing w:before="251" w:line="372" w:lineRule="auto"/>
        <w:ind w:left="23" w:right="91" w:firstLine="2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ISO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50001《能源管理体系要求》、</w:t>
      </w:r>
      <w:r>
        <w:rPr>
          <w:rFonts w:ascii="仿宋" w:eastAsia="仿宋" w:hAnsi="仿宋" w:cs="仿宋"/>
          <w:sz w:val="31"/>
          <w:szCs w:val="31"/>
        </w:rPr>
        <w:t>ISO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1774</w:t>
      </w:r>
      <w:r>
        <w:rPr>
          <w:rFonts w:ascii="仿宋" w:eastAsia="仿宋" w:hAnsi="仿宋" w:cs="仿宋"/>
          <w:spacing w:val="1"/>
          <w:sz w:val="31"/>
          <w:szCs w:val="31"/>
        </w:rPr>
        <w:t>1《项目节能量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测</w:t>
      </w:r>
      <w:r>
        <w:rPr>
          <w:rFonts w:ascii="仿宋" w:eastAsia="仿宋" w:hAnsi="仿宋" w:cs="仿宋"/>
          <w:spacing w:val="9"/>
          <w:sz w:val="31"/>
          <w:szCs w:val="31"/>
        </w:rPr>
        <w:t>量、计算和验证通则》等能源管理和能源节约方面的国际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标</w:t>
      </w:r>
      <w:r>
        <w:rPr>
          <w:rFonts w:ascii="仿宋" w:eastAsia="仿宋" w:hAnsi="仿宋" w:cs="仿宋"/>
          <w:spacing w:val="-7"/>
          <w:sz w:val="31"/>
          <w:szCs w:val="31"/>
        </w:rPr>
        <w:t>准。由美国国家标准学会 ( ANSI ) 和中国标准化研究院联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合担任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>秘书处。</w:t>
      </w:r>
    </w:p>
    <w:p w14:paraId="4F7C60EF" w14:textId="77777777" w:rsidR="009C4B44" w:rsidRDefault="00000000">
      <w:pPr>
        <w:spacing w:before="1" w:line="221" w:lineRule="auto"/>
        <w:ind w:left="6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ISO</w:t>
      </w:r>
      <w:r>
        <w:rPr>
          <w:rFonts w:ascii="仿宋" w:eastAsia="仿宋" w:hAnsi="仿宋" w:cs="仿宋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180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太阳能</w:t>
      </w:r>
      <w:r>
        <w:rPr>
          <w:rFonts w:ascii="仿宋" w:eastAsia="仿宋" w:hAnsi="仿宋" w:cs="仿宋"/>
          <w:spacing w:val="-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技术委员会</w:t>
      </w:r>
    </w:p>
    <w:p w14:paraId="719F8FD5" w14:textId="7EFF3A97" w:rsidR="009C4B44" w:rsidRDefault="00000000">
      <w:pPr>
        <w:spacing w:before="248" w:line="372" w:lineRule="auto"/>
        <w:ind w:left="29" w:right="91" w:firstLine="6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责太阳能，包括太阳能加热、太阳能制冷等领域的标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准化工作，</w:t>
      </w:r>
      <w:r>
        <w:rPr>
          <w:rFonts w:ascii="仿宋" w:eastAsia="仿宋" w:hAnsi="仿宋" w:cs="仿宋"/>
          <w:spacing w:val="-3"/>
          <w:sz w:val="31"/>
          <w:szCs w:val="31"/>
        </w:rPr>
        <w:t>由</w:t>
      </w:r>
      <w:r>
        <w:rPr>
          <w:rFonts w:ascii="仿宋" w:eastAsia="仿宋" w:hAnsi="仿宋" w:cs="仿宋"/>
          <w:spacing w:val="-2"/>
          <w:sz w:val="31"/>
          <w:szCs w:val="31"/>
        </w:rPr>
        <w:t>法国标准化协会 ( AFNOR ) 承担秘书处。</w:t>
      </w:r>
      <w:proofErr w:type="gramStart"/>
      <w:r>
        <w:rPr>
          <w:rFonts w:ascii="仿宋" w:eastAsia="仿宋" w:hAnsi="仿宋" w:cs="仿宋"/>
          <w:spacing w:val="-2"/>
          <w:sz w:val="31"/>
          <w:szCs w:val="31"/>
        </w:rPr>
        <w:t>该技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术委员会下设两个</w:t>
      </w:r>
      <w:r>
        <w:rPr>
          <w:rFonts w:ascii="仿宋" w:eastAsia="仿宋" w:hAnsi="仿宋" w:cs="仿宋"/>
          <w:spacing w:val="3"/>
          <w:sz w:val="31"/>
          <w:szCs w:val="31"/>
        </w:rPr>
        <w:t>分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技术委员会 ( </w:t>
      </w:r>
      <w:r>
        <w:rPr>
          <w:rFonts w:ascii="仿宋" w:eastAsia="仿宋" w:hAnsi="仿宋" w:cs="仿宋"/>
          <w:sz w:val="31"/>
          <w:szCs w:val="31"/>
        </w:rPr>
        <w:t>SC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)，分别是气候数据和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测量分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>技术委员</w:t>
      </w:r>
      <w:r>
        <w:rPr>
          <w:rFonts w:ascii="仿宋" w:eastAsia="仿宋" w:hAnsi="仿宋" w:cs="仿宋"/>
          <w:spacing w:val="3"/>
          <w:sz w:val="31"/>
          <w:szCs w:val="31"/>
        </w:rPr>
        <w:t>会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( </w:t>
      </w:r>
      <w:r>
        <w:rPr>
          <w:rFonts w:ascii="仿宋" w:eastAsia="仿宋" w:hAnsi="仿宋" w:cs="仿宋"/>
          <w:sz w:val="31"/>
          <w:szCs w:val="31"/>
        </w:rPr>
        <w:t>SC</w:t>
      </w:r>
      <w:r>
        <w:rPr>
          <w:rFonts w:ascii="仿宋" w:eastAsia="仿宋" w:hAnsi="仿宋" w:cs="仿宋"/>
          <w:spacing w:val="2"/>
          <w:sz w:val="31"/>
          <w:szCs w:val="31"/>
        </w:rPr>
        <w:t>1 ) 和系统热性能、可靠性和持久性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7"/>
          <w:sz w:val="31"/>
          <w:szCs w:val="31"/>
        </w:rPr>
        <w:t>分</w:t>
      </w:r>
      <w:r>
        <w:rPr>
          <w:rFonts w:ascii="仿宋" w:eastAsia="仿宋" w:hAnsi="仿宋" w:cs="仿宋"/>
          <w:spacing w:val="-15"/>
          <w:sz w:val="31"/>
          <w:szCs w:val="31"/>
        </w:rPr>
        <w:t>技术委员会 ( SC4 )。</w:t>
      </w:r>
    </w:p>
    <w:p w14:paraId="115DC482" w14:textId="77777777" w:rsidR="009C4B44" w:rsidRDefault="00000000">
      <w:pPr>
        <w:spacing w:before="1" w:line="221" w:lineRule="auto"/>
        <w:ind w:left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IEC</w:t>
      </w: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82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太阳光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伏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能源系统</w:t>
      </w:r>
    </w:p>
    <w:p w14:paraId="554878E1" w14:textId="77777777" w:rsidR="009C4B44" w:rsidRDefault="009C4B44">
      <w:pPr>
        <w:sectPr w:rsidR="009C4B44">
          <w:footerReference w:type="default" r:id="rId43"/>
          <w:pgSz w:w="11906" w:h="16839"/>
          <w:pgMar w:top="1431" w:right="1708" w:bottom="1588" w:left="1785" w:header="0" w:footer="1428" w:gutter="0"/>
          <w:cols w:space="720"/>
        </w:sectPr>
      </w:pPr>
    </w:p>
    <w:p w14:paraId="58523EC8" w14:textId="77777777" w:rsidR="009C4B44" w:rsidRDefault="00000000">
      <w:pPr>
        <w:spacing w:before="161" w:line="372" w:lineRule="auto"/>
        <w:ind w:left="30" w:right="89" w:firstLine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lastRenderedPageBreak/>
        <w:t>负责制定太阳能光伏转化为电能系统方面国际标准的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制定</w:t>
      </w:r>
      <w:r>
        <w:rPr>
          <w:rFonts w:ascii="仿宋" w:eastAsia="仿宋" w:hAnsi="仿宋" w:cs="仿宋"/>
          <w:spacing w:val="11"/>
          <w:sz w:val="31"/>
          <w:szCs w:val="31"/>
        </w:rPr>
        <w:t>工</w:t>
      </w:r>
      <w:r>
        <w:rPr>
          <w:rFonts w:ascii="仿宋" w:eastAsia="仿宋" w:hAnsi="仿宋" w:cs="仿宋"/>
          <w:spacing w:val="8"/>
          <w:sz w:val="31"/>
          <w:szCs w:val="31"/>
        </w:rPr>
        <w:t>作，涵盖光伏能量系统的所有要素。光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伏能力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系统包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6"/>
          <w:sz w:val="31"/>
          <w:szCs w:val="31"/>
        </w:rPr>
        <w:t>括</w:t>
      </w:r>
      <w:proofErr w:type="gramEnd"/>
      <w:r>
        <w:rPr>
          <w:rFonts w:ascii="仿宋" w:eastAsia="仿宋" w:hAnsi="仿宋" w:cs="仿宋"/>
          <w:spacing w:val="16"/>
          <w:sz w:val="31"/>
          <w:szCs w:val="31"/>
        </w:rPr>
        <w:t>光</w:t>
      </w:r>
      <w:r>
        <w:rPr>
          <w:rFonts w:ascii="仿宋" w:eastAsia="仿宋" w:hAnsi="仿宋" w:cs="仿宋"/>
          <w:spacing w:val="11"/>
          <w:sz w:val="31"/>
          <w:szCs w:val="31"/>
        </w:rPr>
        <w:t>输</w:t>
      </w:r>
      <w:r>
        <w:rPr>
          <w:rFonts w:ascii="仿宋" w:eastAsia="仿宋" w:hAnsi="仿宋" w:cs="仿宋"/>
          <w:spacing w:val="8"/>
          <w:sz w:val="31"/>
          <w:szCs w:val="31"/>
        </w:rPr>
        <w:t>入到光伏电池和能源供应的过程中的全部领域。秘书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处</w:t>
      </w:r>
      <w:r>
        <w:rPr>
          <w:rFonts w:ascii="仿宋" w:eastAsia="仿宋" w:hAnsi="仿宋" w:cs="仿宋"/>
          <w:spacing w:val="6"/>
          <w:sz w:val="31"/>
          <w:szCs w:val="31"/>
        </w:rPr>
        <w:t>所在国为美国。</w:t>
      </w:r>
    </w:p>
    <w:p w14:paraId="663F5FD6" w14:textId="77777777" w:rsidR="009C4B44" w:rsidRDefault="00000000">
      <w:pPr>
        <w:spacing w:before="2" w:line="371" w:lineRule="auto"/>
        <w:ind w:left="50" w:right="120" w:firstLine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7.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IEC</w:t>
      </w: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111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电子电气产品与系统的环境标准化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技术委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rFonts w:ascii="仿宋" w:eastAsia="仿宋" w:hAnsi="仿宋" w:cs="仿宋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</w:p>
    <w:p w14:paraId="284C8523" w14:textId="77777777" w:rsidR="009C4B44" w:rsidRDefault="00000000">
      <w:pPr>
        <w:spacing w:before="5" w:line="371" w:lineRule="auto"/>
        <w:ind w:left="27" w:firstLine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责在环境领域制定必要的、基础标准和横向标准，主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要开展材料声明、环境意识设计、有害物质检测、限用物</w:t>
      </w:r>
      <w:r>
        <w:rPr>
          <w:rFonts w:ascii="仿宋" w:eastAsia="仿宋" w:hAnsi="仿宋" w:cs="仿宋"/>
          <w:spacing w:val="5"/>
          <w:sz w:val="31"/>
          <w:szCs w:val="31"/>
        </w:rPr>
        <w:t>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管理导则、再生利用、温室气体和材料效率等领域的标准</w:t>
      </w:r>
      <w:r>
        <w:rPr>
          <w:rFonts w:ascii="仿宋" w:eastAsia="仿宋" w:hAnsi="仿宋" w:cs="仿宋"/>
          <w:spacing w:val="4"/>
          <w:sz w:val="31"/>
          <w:szCs w:val="31"/>
        </w:rPr>
        <w:t>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活动，还包括资源效率、</w:t>
      </w:r>
      <w:r>
        <w:rPr>
          <w:rFonts w:ascii="仿宋" w:eastAsia="仿宋" w:hAnsi="仿宋" w:cs="仿宋"/>
          <w:sz w:val="31"/>
          <w:szCs w:val="31"/>
        </w:rPr>
        <w:t xml:space="preserve">智慧城市和产品环境声明等新领域。 </w:t>
      </w:r>
      <w:r>
        <w:rPr>
          <w:rFonts w:ascii="仿宋" w:eastAsia="仿宋" w:hAnsi="仿宋" w:cs="仿宋"/>
          <w:spacing w:val="14"/>
          <w:sz w:val="31"/>
          <w:szCs w:val="31"/>
        </w:rPr>
        <w:t>秘</w:t>
      </w:r>
      <w:r>
        <w:rPr>
          <w:rFonts w:ascii="仿宋" w:eastAsia="仿宋" w:hAnsi="仿宋" w:cs="仿宋"/>
          <w:spacing w:val="8"/>
          <w:sz w:val="31"/>
          <w:szCs w:val="31"/>
        </w:rPr>
        <w:t>书</w:t>
      </w:r>
      <w:r>
        <w:rPr>
          <w:rFonts w:ascii="仿宋" w:eastAsia="仿宋" w:hAnsi="仿宋" w:cs="仿宋"/>
          <w:spacing w:val="7"/>
          <w:sz w:val="31"/>
          <w:szCs w:val="31"/>
        </w:rPr>
        <w:t>处所在国为意大利。</w:t>
      </w:r>
    </w:p>
    <w:p w14:paraId="1A9C54E0" w14:textId="71EEE9FC" w:rsidR="009C4B44" w:rsidRDefault="00000000">
      <w:pPr>
        <w:spacing w:before="1" w:line="221" w:lineRule="auto"/>
        <w:ind w:left="726"/>
        <w:outlineLvl w:val="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4B0D68">
        <w:rPr>
          <w:rFonts w:ascii="楷体" w:eastAsia="楷体" w:hAnsi="楷体" w:cs="楷体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 w:rsidR="004B0D68">
        <w:rPr>
          <w:rFonts w:ascii="楷体" w:eastAsia="楷体" w:hAnsi="楷体" w:cs="楷体" w:hint="eastAsia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楷体" w:eastAsia="楷体" w:hAnsi="楷体" w:cs="楷体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eastAsia="楷体" w:hAnsi="楷体" w:cs="楷体"/>
          <w:spacing w:val="22"/>
          <w:sz w:val="31"/>
          <w:szCs w:val="31"/>
        </w:rPr>
        <w:t xml:space="preserve"> </w:t>
      </w:r>
      <w:r>
        <w:rPr>
          <w:rFonts w:ascii="楷体" w:eastAsia="楷体" w:hAnsi="楷体" w:cs="楷体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国内相关标准化组</w:t>
      </w:r>
      <w:r>
        <w:rPr>
          <w:rFonts w:ascii="楷体" w:eastAsia="楷体" w:hAnsi="楷体" w:cs="楷体"/>
          <w:spacing w:val="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织</w:t>
      </w:r>
    </w:p>
    <w:p w14:paraId="7A70E1F3" w14:textId="77777777" w:rsidR="009C4B44" w:rsidRDefault="00000000">
      <w:pPr>
        <w:spacing w:before="251" w:line="222" w:lineRule="auto"/>
        <w:ind w:left="68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绿</w:t>
      </w:r>
      <w:r>
        <w:rPr>
          <w:rFonts w:ascii="仿宋" w:eastAsia="仿宋" w:hAnsi="仿宋" w:cs="仿宋"/>
          <w:spacing w:val="8"/>
          <w:sz w:val="31"/>
          <w:szCs w:val="31"/>
        </w:rPr>
        <w:t>色制造领域相关国家标准化技术委员会如下：</w:t>
      </w:r>
    </w:p>
    <w:p w14:paraId="5799198B" w14:textId="77777777" w:rsidR="009C4B44" w:rsidRDefault="00000000">
      <w:pPr>
        <w:spacing w:before="251" w:line="222" w:lineRule="auto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能源基础与管理标准化技术委员会</w:t>
      </w:r>
    </w:p>
    <w:p w14:paraId="2775C37D" w14:textId="77777777" w:rsidR="009C4B44" w:rsidRDefault="00000000">
      <w:pPr>
        <w:spacing w:before="251" w:line="374" w:lineRule="auto"/>
        <w:ind w:left="21" w:right="89" w:firstLine="66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责专业范围为节能以及能源方面的通用性、综合性的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基</w:t>
      </w:r>
      <w:r>
        <w:rPr>
          <w:rFonts w:ascii="仿宋" w:eastAsia="仿宋" w:hAnsi="仿宋" w:cs="仿宋"/>
          <w:spacing w:val="9"/>
          <w:sz w:val="31"/>
          <w:szCs w:val="31"/>
        </w:rPr>
        <w:t>础和管理等专业领域。秘书处所在单位为中国标准化研究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院。下设 8 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>分技术委员委员会，分别为能源管理分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技术</w:t>
      </w:r>
      <w:r>
        <w:rPr>
          <w:rFonts w:ascii="仿宋" w:eastAsia="仿宋" w:hAnsi="仿宋" w:cs="仿宋"/>
          <w:sz w:val="31"/>
          <w:szCs w:val="31"/>
        </w:rPr>
        <w:t>委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0"/>
          <w:sz w:val="31"/>
          <w:szCs w:val="31"/>
        </w:rPr>
        <w:t>员委</w:t>
      </w:r>
      <w:r>
        <w:rPr>
          <w:rFonts w:ascii="仿宋" w:eastAsia="仿宋" w:hAnsi="仿宋" w:cs="仿宋"/>
          <w:spacing w:val="-12"/>
          <w:sz w:val="31"/>
          <w:szCs w:val="31"/>
        </w:rPr>
        <w:t>员</w:t>
      </w:r>
      <w:r>
        <w:rPr>
          <w:rFonts w:ascii="仿宋" w:eastAsia="仿宋" w:hAnsi="仿宋" w:cs="仿宋"/>
          <w:spacing w:val="-10"/>
          <w:sz w:val="31"/>
          <w:szCs w:val="31"/>
        </w:rPr>
        <w:t>会 ( SC3 )、合理用电分技术委员委员会 ( SC4 )、省能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材料应用技术</w:t>
      </w:r>
      <w:r>
        <w:rPr>
          <w:rFonts w:ascii="仿宋" w:eastAsia="仿宋" w:hAnsi="仿宋" w:cs="仿宋"/>
          <w:spacing w:val="-2"/>
          <w:sz w:val="31"/>
          <w:szCs w:val="31"/>
        </w:rPr>
        <w:t>分技术委员委员会 ( SC5 )、新能源和</w:t>
      </w:r>
      <w:proofErr w:type="gramStart"/>
      <w:r>
        <w:rPr>
          <w:rFonts w:ascii="仿宋" w:eastAsia="仿宋" w:hAnsi="仿宋" w:cs="仿宋"/>
          <w:spacing w:val="-2"/>
          <w:sz w:val="31"/>
          <w:szCs w:val="31"/>
        </w:rPr>
        <w:t>可</w:t>
      </w:r>
      <w:proofErr w:type="gramEnd"/>
      <w:r>
        <w:rPr>
          <w:rFonts w:ascii="仿宋" w:eastAsia="仿宋" w:hAnsi="仿宋" w:cs="仿宋"/>
          <w:spacing w:val="-2"/>
          <w:sz w:val="31"/>
          <w:szCs w:val="31"/>
        </w:rPr>
        <w:t>再生能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-4"/>
          <w:sz w:val="31"/>
          <w:szCs w:val="31"/>
        </w:rPr>
        <w:t>源分技术</w:t>
      </w:r>
      <w:proofErr w:type="gramEnd"/>
      <w:r>
        <w:rPr>
          <w:rFonts w:ascii="仿宋" w:eastAsia="仿宋" w:hAnsi="仿宋" w:cs="仿宋"/>
          <w:spacing w:val="-4"/>
          <w:sz w:val="31"/>
          <w:szCs w:val="31"/>
        </w:rPr>
        <w:t>委员</w:t>
      </w:r>
      <w:r>
        <w:rPr>
          <w:rFonts w:ascii="仿宋" w:eastAsia="仿宋" w:hAnsi="仿宋" w:cs="仿宋"/>
          <w:spacing w:val="-2"/>
          <w:sz w:val="31"/>
          <w:szCs w:val="31"/>
        </w:rPr>
        <w:t>委员会 ( SC6 )、林业能源管理分技术</w:t>
      </w:r>
      <w:proofErr w:type="gramStart"/>
      <w:r>
        <w:rPr>
          <w:rFonts w:ascii="仿宋" w:eastAsia="仿宋" w:hAnsi="仿宋" w:cs="仿宋"/>
          <w:spacing w:val="-2"/>
          <w:sz w:val="31"/>
          <w:szCs w:val="31"/>
        </w:rPr>
        <w:t>委员委员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0"/>
          <w:sz w:val="31"/>
          <w:szCs w:val="31"/>
        </w:rPr>
        <w:t xml:space="preserve">会 </w:t>
      </w:r>
      <w:r>
        <w:rPr>
          <w:rFonts w:ascii="仿宋" w:eastAsia="仿宋" w:hAnsi="仿宋" w:cs="仿宋"/>
          <w:spacing w:val="-12"/>
          <w:sz w:val="31"/>
          <w:szCs w:val="31"/>
        </w:rPr>
        <w:t>(</w:t>
      </w:r>
      <w:r>
        <w:rPr>
          <w:rFonts w:ascii="仿宋" w:eastAsia="仿宋" w:hAnsi="仿宋" w:cs="仿宋"/>
          <w:spacing w:val="-10"/>
          <w:sz w:val="31"/>
          <w:szCs w:val="31"/>
        </w:rPr>
        <w:t xml:space="preserve"> SC7 )、节能技术与信息分技术委员委员会 ( SC8 )、节能</w:t>
      </w:r>
    </w:p>
    <w:p w14:paraId="6BD94BA7" w14:textId="77777777" w:rsidR="009C4B44" w:rsidRDefault="009C4B44">
      <w:pPr>
        <w:sectPr w:rsidR="009C4B44">
          <w:footerReference w:type="default" r:id="rId44"/>
          <w:pgSz w:w="11906" w:h="16839"/>
          <w:pgMar w:top="1431" w:right="1710" w:bottom="1588" w:left="1785" w:header="0" w:footer="1428" w:gutter="0"/>
          <w:cols w:space="720"/>
        </w:sectPr>
      </w:pPr>
    </w:p>
    <w:p w14:paraId="0A383D2F" w14:textId="77777777" w:rsidR="009C4B44" w:rsidRDefault="00000000">
      <w:pPr>
        <w:spacing w:before="162" w:line="372" w:lineRule="auto"/>
        <w:ind w:left="49" w:right="14" w:hanging="27"/>
        <w:rPr>
          <w:rFonts w:ascii="仿宋" w:eastAsia="仿宋" w:hAnsi="仿宋" w:cs="仿宋"/>
          <w:sz w:val="31"/>
          <w:szCs w:val="31"/>
        </w:rPr>
      </w:pPr>
      <w:proofErr w:type="gramStart"/>
      <w:r>
        <w:rPr>
          <w:rFonts w:ascii="仿宋" w:eastAsia="仿宋" w:hAnsi="仿宋" w:cs="仿宋"/>
          <w:spacing w:val="-4"/>
          <w:sz w:val="31"/>
          <w:szCs w:val="31"/>
        </w:rPr>
        <w:lastRenderedPageBreak/>
        <w:t>检测分</w:t>
      </w:r>
      <w:proofErr w:type="gramEnd"/>
      <w:r>
        <w:rPr>
          <w:rFonts w:ascii="仿宋" w:eastAsia="仿宋" w:hAnsi="仿宋" w:cs="仿宋"/>
          <w:spacing w:val="-4"/>
          <w:sz w:val="31"/>
          <w:szCs w:val="31"/>
        </w:rPr>
        <w:t>技术</w:t>
      </w:r>
      <w:r>
        <w:rPr>
          <w:rFonts w:ascii="仿宋" w:eastAsia="仿宋" w:hAnsi="仿宋" w:cs="仿宋"/>
          <w:spacing w:val="-3"/>
          <w:sz w:val="31"/>
          <w:szCs w:val="31"/>
        </w:rPr>
        <w:t>委</w:t>
      </w:r>
      <w:r>
        <w:rPr>
          <w:rFonts w:ascii="仿宋" w:eastAsia="仿宋" w:hAnsi="仿宋" w:cs="仿宋"/>
          <w:spacing w:val="-2"/>
          <w:sz w:val="31"/>
          <w:szCs w:val="31"/>
        </w:rPr>
        <w:t>员委员会 ( SC9 )、建材行业能源管理分</w:t>
      </w:r>
      <w:proofErr w:type="gramStart"/>
      <w:r>
        <w:rPr>
          <w:rFonts w:ascii="仿宋" w:eastAsia="仿宋" w:hAnsi="仿宋" w:cs="仿宋"/>
          <w:spacing w:val="-2"/>
          <w:sz w:val="31"/>
          <w:szCs w:val="31"/>
        </w:rPr>
        <w:t>技术委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</w:rPr>
        <w:t>员</w:t>
      </w:r>
      <w:r>
        <w:rPr>
          <w:rFonts w:ascii="仿宋" w:eastAsia="仿宋" w:hAnsi="仿宋" w:cs="仿宋"/>
          <w:spacing w:val="-9"/>
          <w:sz w:val="31"/>
          <w:szCs w:val="31"/>
        </w:rPr>
        <w:t>委员会 ( SC10)。</w:t>
      </w:r>
    </w:p>
    <w:p w14:paraId="2A8FDCC3" w14:textId="77777777" w:rsidR="009C4B44" w:rsidRDefault="00000000">
      <w:pPr>
        <w:spacing w:before="1" w:line="221" w:lineRule="auto"/>
        <w:ind w:left="67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90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太阳光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伏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能源系统标准化技术委员会</w:t>
      </w:r>
    </w:p>
    <w:p w14:paraId="6C14F084" w14:textId="77777777" w:rsidR="009C4B44" w:rsidRDefault="00000000">
      <w:pPr>
        <w:spacing w:before="249" w:line="372" w:lineRule="auto"/>
        <w:ind w:left="17" w:right="14" w:firstLine="66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负责专业范围为全国太阳光</w:t>
      </w:r>
      <w:proofErr w:type="gramStart"/>
      <w:r>
        <w:rPr>
          <w:rFonts w:ascii="仿宋" w:eastAsia="仿宋" w:hAnsi="仿宋" w:cs="仿宋"/>
          <w:spacing w:val="22"/>
          <w:sz w:val="31"/>
          <w:szCs w:val="31"/>
        </w:rPr>
        <w:t>伏</w:t>
      </w:r>
      <w:proofErr w:type="gramEnd"/>
      <w:r>
        <w:rPr>
          <w:rFonts w:ascii="仿宋" w:eastAsia="仿宋" w:hAnsi="仿宋" w:cs="仿宋"/>
          <w:spacing w:val="22"/>
          <w:sz w:val="31"/>
          <w:szCs w:val="31"/>
        </w:rPr>
        <w:t>能源系统等专业领域标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准</w:t>
      </w:r>
      <w:r>
        <w:rPr>
          <w:rFonts w:ascii="仿宋" w:eastAsia="仿宋" w:hAnsi="仿宋" w:cs="仿宋"/>
          <w:spacing w:val="9"/>
          <w:sz w:val="31"/>
          <w:szCs w:val="31"/>
        </w:rPr>
        <w:t>化工作。秘书处所在单位为中国电子科技集团公司第十八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研</w:t>
      </w:r>
      <w:r>
        <w:rPr>
          <w:rFonts w:ascii="仿宋" w:eastAsia="仿宋" w:hAnsi="仿宋" w:cs="仿宋"/>
          <w:spacing w:val="6"/>
          <w:sz w:val="31"/>
          <w:szCs w:val="31"/>
        </w:rPr>
        <w:t>究所。</w:t>
      </w:r>
    </w:p>
    <w:p w14:paraId="7A5BE352" w14:textId="77777777" w:rsidR="009C4B44" w:rsidRDefault="00000000">
      <w:pPr>
        <w:spacing w:line="222" w:lineRule="auto"/>
        <w:ind w:left="69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207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环境管理标准化技术委员会</w:t>
      </w:r>
    </w:p>
    <w:p w14:paraId="322CCC3B" w14:textId="77777777" w:rsidR="009C4B44" w:rsidRDefault="00000000">
      <w:pPr>
        <w:spacing w:before="247" w:line="372" w:lineRule="auto"/>
        <w:ind w:left="16" w:right="13" w:firstLine="66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责专业范围为全国环境管理等专业领域标准化工作。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秘</w:t>
      </w:r>
      <w:r>
        <w:rPr>
          <w:rFonts w:ascii="仿宋" w:eastAsia="仿宋" w:hAnsi="仿宋" w:cs="仿宋"/>
          <w:spacing w:val="4"/>
          <w:sz w:val="31"/>
          <w:szCs w:val="31"/>
        </w:rPr>
        <w:t>书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处所在单位为中国标准化研究院。下设 3 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>分技术委员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委员</w:t>
      </w:r>
      <w:r>
        <w:rPr>
          <w:rFonts w:ascii="仿宋" w:eastAsia="仿宋" w:hAnsi="仿宋" w:cs="仿宋"/>
          <w:spacing w:val="-3"/>
          <w:sz w:val="31"/>
          <w:szCs w:val="31"/>
        </w:rPr>
        <w:t>会</w:t>
      </w:r>
      <w:r>
        <w:rPr>
          <w:rFonts w:ascii="仿宋" w:eastAsia="仿宋" w:hAnsi="仿宋" w:cs="仿宋"/>
          <w:spacing w:val="-2"/>
          <w:sz w:val="31"/>
          <w:szCs w:val="31"/>
        </w:rPr>
        <w:t>，分别为环境管理体系分技术委员委员会 ( SC1 )、生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命周</w:t>
      </w:r>
      <w:r>
        <w:rPr>
          <w:rFonts w:ascii="仿宋" w:eastAsia="仿宋" w:hAnsi="仿宋" w:cs="仿宋"/>
          <w:spacing w:val="-3"/>
          <w:sz w:val="31"/>
          <w:szCs w:val="31"/>
        </w:rPr>
        <w:t>期</w:t>
      </w:r>
      <w:r>
        <w:rPr>
          <w:rFonts w:ascii="仿宋" w:eastAsia="仿宋" w:hAnsi="仿宋" w:cs="仿宋"/>
          <w:spacing w:val="-2"/>
          <w:sz w:val="31"/>
          <w:szCs w:val="31"/>
        </w:rPr>
        <w:t>评价分技术委员委员会 ( SC5 )、环境意识设计分技术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6"/>
          <w:sz w:val="31"/>
          <w:szCs w:val="31"/>
        </w:rPr>
        <w:t>委</w:t>
      </w:r>
      <w:r>
        <w:rPr>
          <w:rFonts w:ascii="仿宋" w:eastAsia="仿宋" w:hAnsi="仿宋" w:cs="仿宋"/>
          <w:spacing w:val="-16"/>
          <w:sz w:val="31"/>
          <w:szCs w:val="31"/>
        </w:rPr>
        <w:t>员委员会 ( SC6 )。</w:t>
      </w:r>
    </w:p>
    <w:p w14:paraId="7BA3CE9E" w14:textId="77777777" w:rsidR="009C4B44" w:rsidRDefault="00000000">
      <w:pPr>
        <w:spacing w:before="1" w:line="222" w:lineRule="auto"/>
        <w:ind w:left="67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273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环境监测方法标准化技术委员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</w:p>
    <w:p w14:paraId="563A85C6" w14:textId="77777777" w:rsidR="009C4B44" w:rsidRDefault="00000000">
      <w:pPr>
        <w:spacing w:before="251" w:line="223" w:lineRule="auto"/>
        <w:ind w:left="6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负责专业范围为水、土壤和空气环境等领域的监测方</w:t>
      </w:r>
    </w:p>
    <w:p w14:paraId="1E2AD8DE" w14:textId="77777777" w:rsidR="009C4B44" w:rsidRDefault="00000000">
      <w:pPr>
        <w:spacing w:before="246" w:line="372" w:lineRule="auto"/>
        <w:ind w:left="30" w:right="13" w:firstLine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法</w:t>
      </w:r>
      <w:r>
        <w:rPr>
          <w:rFonts w:ascii="仿宋" w:eastAsia="仿宋" w:hAnsi="仿宋" w:cs="仿宋"/>
          <w:spacing w:val="14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但不包括气象学、噪声和电磁辐射等领域的监测方法。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秘书处所在单位为中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国环境监测总站。下设 3 </w:t>
      </w:r>
      <w:proofErr w:type="gramStart"/>
      <w:r>
        <w:rPr>
          <w:rFonts w:ascii="仿宋" w:eastAsia="仿宋" w:hAnsi="仿宋" w:cs="仿宋"/>
          <w:spacing w:val="2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2"/>
          <w:sz w:val="31"/>
          <w:szCs w:val="31"/>
        </w:rPr>
        <w:t>分技术委员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委员会，分别为水环</w:t>
      </w:r>
      <w:r>
        <w:rPr>
          <w:rFonts w:ascii="仿宋" w:eastAsia="仿宋" w:hAnsi="仿宋" w:cs="仿宋"/>
          <w:spacing w:val="-3"/>
          <w:sz w:val="31"/>
          <w:szCs w:val="31"/>
        </w:rPr>
        <w:t>境</w:t>
      </w:r>
      <w:r>
        <w:rPr>
          <w:rFonts w:ascii="仿宋" w:eastAsia="仿宋" w:hAnsi="仿宋" w:cs="仿宋"/>
          <w:spacing w:val="-2"/>
          <w:sz w:val="31"/>
          <w:szCs w:val="31"/>
        </w:rPr>
        <w:t>监测方法分技术委员委员会 ( SC1 )、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土壤环境监测方法分</w:t>
      </w:r>
      <w:r>
        <w:rPr>
          <w:rFonts w:ascii="仿宋" w:eastAsia="仿宋" w:hAnsi="仿宋" w:cs="仿宋"/>
          <w:spacing w:val="-3"/>
          <w:sz w:val="31"/>
          <w:szCs w:val="31"/>
        </w:rPr>
        <w:t>技</w:t>
      </w:r>
      <w:r>
        <w:rPr>
          <w:rFonts w:ascii="仿宋" w:eastAsia="仿宋" w:hAnsi="仿宋" w:cs="仿宋"/>
          <w:spacing w:val="-2"/>
          <w:sz w:val="31"/>
          <w:szCs w:val="31"/>
        </w:rPr>
        <w:t>术委员委员会 ( SC2 )、空气环境监测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方</w:t>
      </w:r>
      <w:r>
        <w:rPr>
          <w:rFonts w:ascii="仿宋" w:eastAsia="仿宋" w:hAnsi="仿宋" w:cs="仿宋"/>
          <w:spacing w:val="-10"/>
          <w:sz w:val="31"/>
          <w:szCs w:val="31"/>
        </w:rPr>
        <w:t>法分技术委员委员会 ( SC3 )。</w:t>
      </w:r>
    </w:p>
    <w:p w14:paraId="6CCE919D" w14:textId="77777777" w:rsidR="009C4B44" w:rsidRDefault="00000000">
      <w:pPr>
        <w:spacing w:line="221" w:lineRule="auto"/>
        <w:ind w:left="6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275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环保产业标准化技术委员会</w:t>
      </w:r>
    </w:p>
    <w:p w14:paraId="4BB5337D" w14:textId="77777777" w:rsidR="009C4B44" w:rsidRDefault="00000000">
      <w:pPr>
        <w:spacing w:before="253" w:line="624" w:lineRule="exact"/>
        <w:ind w:left="66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position w:val="23"/>
          <w:sz w:val="31"/>
          <w:szCs w:val="31"/>
        </w:rPr>
        <w:t>环保</w:t>
      </w:r>
      <w:r>
        <w:rPr>
          <w:rFonts w:ascii="仿宋" w:eastAsia="仿宋" w:hAnsi="仿宋" w:cs="仿宋"/>
          <w:spacing w:val="10"/>
          <w:position w:val="23"/>
          <w:sz w:val="31"/>
          <w:szCs w:val="31"/>
        </w:rPr>
        <w:t>设</w:t>
      </w:r>
      <w:r>
        <w:rPr>
          <w:rFonts w:ascii="仿宋" w:eastAsia="仿宋" w:hAnsi="仿宋" w:cs="仿宋"/>
          <w:spacing w:val="8"/>
          <w:position w:val="23"/>
          <w:sz w:val="31"/>
          <w:szCs w:val="31"/>
        </w:rPr>
        <w:t>备，主要包括水污染防治设备、大气污染防治设</w:t>
      </w:r>
    </w:p>
    <w:p w14:paraId="01851B34" w14:textId="77777777" w:rsidR="009C4B44" w:rsidRDefault="00000000">
      <w:pPr>
        <w:spacing w:before="1" w:line="224" w:lineRule="auto"/>
        <w:ind w:left="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备、</w:t>
      </w:r>
      <w:r>
        <w:rPr>
          <w:rFonts w:ascii="仿宋" w:eastAsia="仿宋" w:hAnsi="仿宋" w:cs="仿宋"/>
          <w:spacing w:val="11"/>
          <w:sz w:val="31"/>
          <w:szCs w:val="31"/>
        </w:rPr>
        <w:t>噪</w:t>
      </w:r>
      <w:r>
        <w:rPr>
          <w:rFonts w:ascii="仿宋" w:eastAsia="仿宋" w:hAnsi="仿宋" w:cs="仿宋"/>
          <w:spacing w:val="8"/>
          <w:sz w:val="31"/>
          <w:szCs w:val="31"/>
        </w:rPr>
        <w:t>声污染防治设备、固体废弃物处理设备、污染监测设</w:t>
      </w:r>
    </w:p>
    <w:p w14:paraId="6A7156BB" w14:textId="77777777" w:rsidR="009C4B44" w:rsidRDefault="009C4B44">
      <w:pPr>
        <w:sectPr w:rsidR="009C4B44">
          <w:footerReference w:type="default" r:id="rId45"/>
          <w:pgSz w:w="11906" w:h="16839"/>
          <w:pgMar w:top="1431" w:right="1785" w:bottom="1588" w:left="1785" w:header="0" w:footer="1428" w:gutter="0"/>
          <w:cols w:space="720"/>
        </w:sectPr>
      </w:pPr>
    </w:p>
    <w:p w14:paraId="191930A9" w14:textId="77777777" w:rsidR="009C4B44" w:rsidRDefault="00000000">
      <w:pPr>
        <w:spacing w:before="160" w:line="372" w:lineRule="auto"/>
        <w:ind w:left="26" w:right="16" w:firstLine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lastRenderedPageBreak/>
        <w:t>备</w:t>
      </w:r>
      <w:r>
        <w:rPr>
          <w:rFonts w:ascii="仿宋" w:eastAsia="仿宋" w:hAnsi="仿宋" w:cs="仿宋"/>
          <w:spacing w:val="10"/>
          <w:sz w:val="31"/>
          <w:szCs w:val="31"/>
        </w:rPr>
        <w:t>等；资源循环利用(不包括电子电器产品资源循环利用)，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主要</w:t>
      </w:r>
      <w:r>
        <w:rPr>
          <w:rFonts w:ascii="仿宋" w:eastAsia="仿宋" w:hAnsi="仿宋" w:cs="仿宋"/>
          <w:spacing w:val="6"/>
          <w:sz w:val="31"/>
          <w:szCs w:val="31"/>
        </w:rPr>
        <w:t>包</w:t>
      </w:r>
      <w:r>
        <w:rPr>
          <w:rFonts w:ascii="仿宋" w:eastAsia="仿宋" w:hAnsi="仿宋" w:cs="仿宋"/>
          <w:spacing w:val="5"/>
          <w:sz w:val="31"/>
          <w:szCs w:val="31"/>
        </w:rPr>
        <w:t>括废渣、废水 (液)、废气、余热余压的循环利用等；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环</w:t>
      </w:r>
      <w:r>
        <w:rPr>
          <w:rFonts w:ascii="仿宋" w:eastAsia="仿宋" w:hAnsi="仿宋" w:cs="仿宋"/>
          <w:spacing w:val="11"/>
          <w:sz w:val="31"/>
          <w:szCs w:val="31"/>
        </w:rPr>
        <w:t>保</w:t>
      </w:r>
      <w:r>
        <w:rPr>
          <w:rFonts w:ascii="仿宋" w:eastAsia="仿宋" w:hAnsi="仿宋" w:cs="仿宋"/>
          <w:spacing w:val="10"/>
          <w:sz w:val="31"/>
          <w:szCs w:val="31"/>
        </w:rPr>
        <w:t>服务，主要包括环境污染治理的运营、管理和评价等。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秘书处所在单位为中国标准化研究院。下设 2 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>分技术</w:t>
      </w:r>
      <w:r>
        <w:rPr>
          <w:rFonts w:ascii="仿宋" w:eastAsia="仿宋" w:hAnsi="仿宋" w:cs="仿宋"/>
          <w:sz w:val="31"/>
          <w:szCs w:val="31"/>
        </w:rPr>
        <w:t xml:space="preserve">委员 </w:t>
      </w:r>
      <w:r>
        <w:rPr>
          <w:rFonts w:ascii="仿宋" w:eastAsia="仿宋" w:hAnsi="仿宋" w:cs="仿宋"/>
          <w:spacing w:val="-4"/>
          <w:sz w:val="31"/>
          <w:szCs w:val="31"/>
        </w:rPr>
        <w:t>委员会，分别为</w:t>
      </w:r>
      <w:r>
        <w:rPr>
          <w:rFonts w:ascii="仿宋" w:eastAsia="仿宋" w:hAnsi="仿宋" w:cs="仿宋"/>
          <w:spacing w:val="-3"/>
          <w:sz w:val="31"/>
          <w:szCs w:val="31"/>
        </w:rPr>
        <w:t>环</w:t>
      </w:r>
      <w:r>
        <w:rPr>
          <w:rFonts w:ascii="仿宋" w:eastAsia="仿宋" w:hAnsi="仿宋" w:cs="仿宋"/>
          <w:spacing w:val="-2"/>
          <w:sz w:val="31"/>
          <w:szCs w:val="31"/>
        </w:rPr>
        <w:t>境保护机械分技术委员委员会 ( SC1 )、水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4"/>
          <w:sz w:val="31"/>
          <w:szCs w:val="31"/>
        </w:rPr>
        <w:t>处</w:t>
      </w:r>
      <w:r>
        <w:rPr>
          <w:rFonts w:ascii="仿宋" w:eastAsia="仿宋" w:hAnsi="仿宋" w:cs="仿宋"/>
          <w:spacing w:val="-8"/>
          <w:sz w:val="31"/>
          <w:szCs w:val="31"/>
        </w:rPr>
        <w:t>理设备分技术委员委员会 ( SC2 )。</w:t>
      </w:r>
    </w:p>
    <w:p w14:paraId="766C7179" w14:textId="77777777" w:rsidR="009C4B44" w:rsidRDefault="00000000">
      <w:pPr>
        <w:spacing w:line="222" w:lineRule="auto"/>
        <w:ind w:left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仿宋" w:eastAsia="仿宋" w:hAnsi="仿宋" w:cs="仿宋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294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全国废弃化学品处置标准化技术委员会</w:t>
      </w:r>
    </w:p>
    <w:p w14:paraId="394A23FF" w14:textId="77777777" w:rsidR="009C4B44" w:rsidRDefault="00000000">
      <w:pPr>
        <w:spacing w:before="248" w:line="372" w:lineRule="auto"/>
        <w:ind w:left="25" w:right="91" w:firstLine="65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责专业范围为废弃化学品处置技术和方法，不包括处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置管理。秘书处所在单位为中海油天津化工研究设计院有</w:t>
      </w:r>
      <w:r>
        <w:rPr>
          <w:rFonts w:ascii="仿宋" w:eastAsia="仿宋" w:hAnsi="仿宋" w:cs="仿宋"/>
          <w:spacing w:val="7"/>
          <w:sz w:val="31"/>
          <w:szCs w:val="31"/>
        </w:rPr>
        <w:t>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公</w:t>
      </w:r>
      <w:r>
        <w:rPr>
          <w:rFonts w:ascii="仿宋" w:eastAsia="仿宋" w:hAnsi="仿宋" w:cs="仿宋"/>
          <w:spacing w:val="2"/>
          <w:sz w:val="31"/>
          <w:szCs w:val="31"/>
        </w:rPr>
        <w:t>司。</w:t>
      </w:r>
    </w:p>
    <w:p w14:paraId="6C53BCFC" w14:textId="77777777" w:rsidR="009C4B44" w:rsidRDefault="00000000">
      <w:pPr>
        <w:spacing w:before="2" w:line="371" w:lineRule="auto"/>
        <w:ind w:left="31" w:right="120"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7.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297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电工电子产品与系统的环境准化技术委员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</w:p>
    <w:p w14:paraId="6385F719" w14:textId="77777777" w:rsidR="009C4B44" w:rsidRDefault="00000000">
      <w:pPr>
        <w:spacing w:before="6" w:line="371" w:lineRule="auto"/>
        <w:ind w:left="18" w:right="89" w:firstLine="66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负责专业范围为电工电子产品与系统的环境保护及可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回收利用。秘书处所在单位为中国质量认证中心。下设 5 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6"/>
          <w:sz w:val="31"/>
          <w:szCs w:val="31"/>
        </w:rPr>
        <w:t>分技术委员委员会，分别为材料</w:t>
      </w:r>
      <w:proofErr w:type="gramStart"/>
      <w:r>
        <w:rPr>
          <w:rFonts w:ascii="仿宋" w:eastAsia="仿宋" w:hAnsi="仿宋" w:cs="仿宋"/>
          <w:spacing w:val="36"/>
          <w:sz w:val="31"/>
          <w:szCs w:val="31"/>
        </w:rPr>
        <w:t>声明分</w:t>
      </w:r>
      <w:proofErr w:type="gramEnd"/>
      <w:r>
        <w:rPr>
          <w:rFonts w:ascii="仿宋" w:eastAsia="仿宋" w:hAnsi="仿宋" w:cs="仿宋"/>
          <w:spacing w:val="36"/>
          <w:sz w:val="31"/>
          <w:szCs w:val="31"/>
        </w:rPr>
        <w:t>技术委员委员</w:t>
      </w:r>
      <w:r>
        <w:rPr>
          <w:rFonts w:ascii="仿宋" w:eastAsia="仿宋" w:hAnsi="仿宋" w:cs="仿宋"/>
          <w:spacing w:val="33"/>
          <w:sz w:val="31"/>
          <w:szCs w:val="31"/>
        </w:rPr>
        <w:t>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6"/>
          <w:sz w:val="31"/>
          <w:szCs w:val="31"/>
        </w:rPr>
        <w:t>SC</w:t>
      </w:r>
      <w:r>
        <w:rPr>
          <w:rFonts w:ascii="仿宋" w:eastAsia="仿宋" w:hAnsi="仿宋" w:cs="仿宋"/>
          <w:spacing w:val="-8"/>
          <w:sz w:val="31"/>
          <w:szCs w:val="31"/>
        </w:rPr>
        <w:t>1</w:t>
      </w:r>
      <w:r>
        <w:rPr>
          <w:rFonts w:ascii="仿宋" w:eastAsia="仿宋" w:hAnsi="仿宋" w:cs="仿宋"/>
          <w:spacing w:val="-6"/>
          <w:sz w:val="31"/>
          <w:szCs w:val="31"/>
        </w:rPr>
        <w:t xml:space="preserve"> )、环境设计分技术委员委员会 ( SC2 )、有害物质测量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方法分</w:t>
      </w:r>
      <w:r>
        <w:rPr>
          <w:rFonts w:ascii="仿宋" w:eastAsia="仿宋" w:hAnsi="仿宋" w:cs="仿宋"/>
          <w:spacing w:val="-3"/>
          <w:sz w:val="31"/>
          <w:szCs w:val="31"/>
        </w:rPr>
        <w:t>技</w:t>
      </w:r>
      <w:r>
        <w:rPr>
          <w:rFonts w:ascii="仿宋" w:eastAsia="仿宋" w:hAnsi="仿宋" w:cs="仿宋"/>
          <w:spacing w:val="-2"/>
          <w:sz w:val="31"/>
          <w:szCs w:val="31"/>
        </w:rPr>
        <w:t>术委员委员会 ( SC3 )、回收利用分技术委员委员会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8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9"/>
          <w:sz w:val="31"/>
          <w:szCs w:val="31"/>
        </w:rPr>
        <w:t>SC</w:t>
      </w:r>
      <w:r>
        <w:rPr>
          <w:rFonts w:ascii="仿宋" w:eastAsia="仿宋" w:hAnsi="仿宋" w:cs="仿宋"/>
          <w:spacing w:val="-10"/>
          <w:sz w:val="31"/>
          <w:szCs w:val="31"/>
        </w:rPr>
        <w:t>4</w:t>
      </w:r>
      <w:r>
        <w:rPr>
          <w:rFonts w:ascii="仿宋" w:eastAsia="仿宋" w:hAnsi="仿宋" w:cs="仿宋"/>
          <w:spacing w:val="-9"/>
          <w:sz w:val="31"/>
          <w:szCs w:val="31"/>
        </w:rPr>
        <w:t xml:space="preserve"> )、环境评价分技术委员委员会 ( SC5 )。</w:t>
      </w:r>
    </w:p>
    <w:p w14:paraId="2565551F" w14:textId="77777777" w:rsidR="009C4B44" w:rsidRDefault="00000000">
      <w:pPr>
        <w:spacing w:before="1" w:line="221" w:lineRule="auto"/>
        <w:ind w:left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8.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337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绿色制造技术标准化技术委员会</w:t>
      </w:r>
    </w:p>
    <w:p w14:paraId="3B7F5456" w14:textId="77777777" w:rsidR="009C4B44" w:rsidRDefault="00000000">
      <w:pPr>
        <w:spacing w:before="251" w:line="380" w:lineRule="auto"/>
        <w:ind w:left="30" w:firstLine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责专业范围为装备制造业领域绿色设计方法、绿色制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造工艺规划、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绿色机</w:t>
      </w:r>
      <w:proofErr w:type="gramEnd"/>
      <w:r>
        <w:rPr>
          <w:rFonts w:ascii="仿宋" w:eastAsia="仿宋" w:hAnsi="仿宋" w:cs="仿宋"/>
          <w:sz w:val="31"/>
          <w:szCs w:val="31"/>
        </w:rPr>
        <w:t>加工工艺、自修复与再制造等共性技术。</w:t>
      </w:r>
    </w:p>
    <w:p w14:paraId="1ED34B6C" w14:textId="77777777" w:rsidR="009C4B44" w:rsidRDefault="009C4B44">
      <w:pPr>
        <w:sectPr w:rsidR="009C4B44">
          <w:footerReference w:type="default" r:id="rId46"/>
          <w:pgSz w:w="11906" w:h="16839"/>
          <w:pgMar w:top="1431" w:right="1710" w:bottom="1588" w:left="1785" w:header="0" w:footer="1428" w:gutter="0"/>
          <w:cols w:space="720"/>
        </w:sectPr>
      </w:pPr>
    </w:p>
    <w:p w14:paraId="2B014275" w14:textId="77777777" w:rsidR="009C4B44" w:rsidRDefault="00000000">
      <w:pPr>
        <w:spacing w:before="162" w:line="372" w:lineRule="auto"/>
        <w:ind w:left="49" w:right="16" w:hanging="1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lastRenderedPageBreak/>
        <w:t>秘书处所在单位</w:t>
      </w:r>
      <w:r>
        <w:rPr>
          <w:rFonts w:ascii="仿宋" w:eastAsia="仿宋" w:hAnsi="仿宋" w:cs="仿宋"/>
          <w:spacing w:val="3"/>
          <w:sz w:val="31"/>
          <w:szCs w:val="31"/>
        </w:rPr>
        <w:t>为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中机生产力促进中心。下设 1 </w:t>
      </w:r>
      <w:proofErr w:type="gramStart"/>
      <w:r>
        <w:rPr>
          <w:rFonts w:ascii="仿宋" w:eastAsia="仿宋" w:hAnsi="仿宋" w:cs="仿宋"/>
          <w:spacing w:val="2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2"/>
          <w:sz w:val="31"/>
          <w:szCs w:val="31"/>
        </w:rPr>
        <w:t>分</w:t>
      </w:r>
      <w:proofErr w:type="gramStart"/>
      <w:r>
        <w:rPr>
          <w:rFonts w:ascii="仿宋" w:eastAsia="仿宋" w:hAnsi="仿宋" w:cs="仿宋"/>
          <w:spacing w:val="2"/>
          <w:sz w:val="31"/>
          <w:szCs w:val="31"/>
        </w:rPr>
        <w:t>技术委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</w:rPr>
        <w:t>员委员</w:t>
      </w:r>
      <w:r>
        <w:rPr>
          <w:rFonts w:ascii="仿宋" w:eastAsia="仿宋" w:hAnsi="仿宋" w:cs="仿宋"/>
          <w:spacing w:val="-7"/>
          <w:sz w:val="31"/>
          <w:szCs w:val="31"/>
        </w:rPr>
        <w:t>会</w:t>
      </w:r>
      <w:r>
        <w:rPr>
          <w:rFonts w:ascii="仿宋" w:eastAsia="仿宋" w:hAnsi="仿宋" w:cs="仿宋"/>
          <w:spacing w:val="-5"/>
          <w:sz w:val="31"/>
          <w:szCs w:val="31"/>
        </w:rPr>
        <w:t>，为再制造分技术委员委员会 ( SC1 )。</w:t>
      </w:r>
    </w:p>
    <w:p w14:paraId="6A5F3C45" w14:textId="77777777" w:rsidR="009C4B44" w:rsidRDefault="00000000">
      <w:pPr>
        <w:spacing w:line="220" w:lineRule="auto"/>
        <w:ind w:left="6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9.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380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生物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基材料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及降解制品标准化技术委员会</w:t>
      </w:r>
    </w:p>
    <w:p w14:paraId="629824FE" w14:textId="77777777" w:rsidR="009C4B44" w:rsidRDefault="00000000">
      <w:pPr>
        <w:spacing w:before="252" w:line="372" w:lineRule="auto"/>
        <w:ind w:left="34" w:right="16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责专业范围为降解制品及生物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基材料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等。秘书处所在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单</w:t>
      </w:r>
      <w:r>
        <w:rPr>
          <w:rFonts w:ascii="仿宋" w:eastAsia="仿宋" w:hAnsi="仿宋" w:cs="仿宋"/>
          <w:spacing w:val="8"/>
          <w:sz w:val="31"/>
          <w:szCs w:val="31"/>
        </w:rPr>
        <w:t>位为轻工业塑料加工应用研究所。</w:t>
      </w:r>
    </w:p>
    <w:p w14:paraId="01CFFCC5" w14:textId="77777777" w:rsidR="009C4B44" w:rsidRDefault="00000000">
      <w:pPr>
        <w:spacing w:before="1" w:line="221" w:lineRule="auto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10.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402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太阳能标准化技术委员会</w:t>
      </w:r>
    </w:p>
    <w:p w14:paraId="2320B289" w14:textId="77777777" w:rsidR="009C4B44" w:rsidRDefault="00000000">
      <w:pPr>
        <w:spacing w:before="248" w:line="372" w:lineRule="auto"/>
        <w:ind w:left="27" w:right="13" w:firstLine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责专业范围为太阳能热水系统、太阳房、太阳灶、太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阳能产品、太阳能集热器、元件等太阳能热利用等。秘书</w:t>
      </w:r>
      <w:r>
        <w:rPr>
          <w:rFonts w:ascii="仿宋" w:eastAsia="仿宋" w:hAnsi="仿宋" w:cs="仿宋"/>
          <w:spacing w:val="7"/>
          <w:sz w:val="31"/>
          <w:szCs w:val="31"/>
        </w:rPr>
        <w:t>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所在单位为中国标准化研究院/湖北省产品质量监督检验</w:t>
      </w:r>
      <w:r>
        <w:rPr>
          <w:rFonts w:ascii="仿宋" w:eastAsia="仿宋" w:hAnsi="仿宋" w:cs="仿宋"/>
          <w:spacing w:val="10"/>
          <w:sz w:val="31"/>
          <w:szCs w:val="31"/>
        </w:rPr>
        <w:t>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9"/>
          <w:sz w:val="31"/>
          <w:szCs w:val="31"/>
        </w:rPr>
        <w:t>/</w:t>
      </w:r>
      <w:r>
        <w:rPr>
          <w:rFonts w:ascii="仿宋" w:eastAsia="仿宋" w:hAnsi="仿宋" w:cs="仿宋"/>
          <w:spacing w:val="20"/>
          <w:sz w:val="31"/>
          <w:szCs w:val="31"/>
        </w:rPr>
        <w:t>江苏省产品质量技术监督检验中心所/佛山市顺德</w:t>
      </w:r>
      <w:proofErr w:type="gramStart"/>
      <w:r>
        <w:rPr>
          <w:rFonts w:ascii="仿宋" w:eastAsia="仿宋" w:hAnsi="仿宋" w:cs="仿宋"/>
          <w:spacing w:val="20"/>
          <w:sz w:val="31"/>
          <w:szCs w:val="31"/>
        </w:rPr>
        <w:t>区质量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0"/>
          <w:sz w:val="31"/>
          <w:szCs w:val="31"/>
        </w:rPr>
        <w:t>技</w:t>
      </w:r>
      <w:r>
        <w:rPr>
          <w:rFonts w:ascii="仿宋" w:eastAsia="仿宋" w:hAnsi="仿宋" w:cs="仿宋"/>
          <w:spacing w:val="20"/>
          <w:sz w:val="31"/>
          <w:szCs w:val="31"/>
        </w:rPr>
        <w:t>术监督标准与编码所/中国科学院广州能源研究所/北京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鉴</w:t>
      </w:r>
      <w:r>
        <w:rPr>
          <w:rFonts w:ascii="仿宋" w:eastAsia="仿宋" w:hAnsi="仿宋" w:cs="仿宋"/>
          <w:spacing w:val="6"/>
          <w:sz w:val="31"/>
          <w:szCs w:val="31"/>
        </w:rPr>
        <w:t>衡认证中心。</w:t>
      </w:r>
    </w:p>
    <w:p w14:paraId="386E089D" w14:textId="77777777" w:rsidR="009C4B44" w:rsidRDefault="00000000">
      <w:pPr>
        <w:spacing w:before="2" w:line="371" w:lineRule="auto"/>
        <w:ind w:left="50" w:right="206"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415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产品回收利用基础与管理标准化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技术委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rFonts w:ascii="仿宋" w:eastAsia="仿宋" w:hAnsi="仿宋" w:cs="仿宋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</w:p>
    <w:p w14:paraId="704D4D84" w14:textId="20779DDB" w:rsidR="009C4B44" w:rsidRDefault="00000000">
      <w:pPr>
        <w:spacing w:before="5" w:line="371" w:lineRule="auto"/>
        <w:ind w:left="22" w:right="13" w:firstLine="6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负责</w:t>
      </w:r>
      <w:r>
        <w:rPr>
          <w:rFonts w:ascii="仿宋" w:eastAsia="仿宋" w:hAnsi="仿宋" w:cs="仿宋"/>
          <w:spacing w:val="12"/>
          <w:sz w:val="31"/>
          <w:szCs w:val="31"/>
        </w:rPr>
        <w:t>专</w:t>
      </w:r>
      <w:r>
        <w:rPr>
          <w:rFonts w:ascii="仿宋" w:eastAsia="仿宋" w:hAnsi="仿宋" w:cs="仿宋"/>
          <w:spacing w:val="7"/>
          <w:sz w:val="31"/>
          <w:szCs w:val="31"/>
        </w:rPr>
        <w:t>业范围为产品回收利用基础与管理 (不涉及具体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的电</w:t>
      </w:r>
      <w:r>
        <w:rPr>
          <w:rFonts w:ascii="仿宋" w:eastAsia="仿宋" w:hAnsi="仿宋" w:cs="仿宋"/>
          <w:spacing w:val="11"/>
          <w:sz w:val="31"/>
          <w:szCs w:val="31"/>
        </w:rPr>
        <w:t>工</w:t>
      </w:r>
      <w:r>
        <w:rPr>
          <w:rFonts w:ascii="仿宋" w:eastAsia="仿宋" w:hAnsi="仿宋" w:cs="仿宋"/>
          <w:spacing w:val="8"/>
          <w:sz w:val="31"/>
          <w:szCs w:val="31"/>
        </w:rPr>
        <w:t>电子产品回收利用标准)，包括术语、分类、图形符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号</w:t>
      </w:r>
      <w:r>
        <w:rPr>
          <w:rFonts w:ascii="仿宋" w:eastAsia="仿宋" w:hAnsi="仿宋" w:cs="仿宋"/>
          <w:spacing w:val="9"/>
          <w:sz w:val="31"/>
          <w:szCs w:val="31"/>
        </w:rPr>
        <w:t>、识别标志、统计指标及统计信息系统、计算方法、回收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利</w:t>
      </w:r>
      <w:r>
        <w:rPr>
          <w:rFonts w:ascii="仿宋" w:eastAsia="仿宋" w:hAnsi="仿宋" w:cs="仿宋"/>
          <w:spacing w:val="9"/>
          <w:sz w:val="31"/>
          <w:szCs w:val="31"/>
        </w:rPr>
        <w:t>用技术、环境要求、管理规范和评价指标体系等。秘书处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所</w:t>
      </w:r>
      <w:r>
        <w:rPr>
          <w:rFonts w:ascii="仿宋" w:eastAsia="仿宋" w:hAnsi="仿宋" w:cs="仿宋"/>
          <w:spacing w:val="8"/>
          <w:sz w:val="31"/>
          <w:szCs w:val="31"/>
        </w:rPr>
        <w:t>在单位为中国标准化研究院。</w:t>
      </w:r>
    </w:p>
    <w:p w14:paraId="60A3C307" w14:textId="77777777" w:rsidR="009C4B44" w:rsidRDefault="00000000">
      <w:pPr>
        <w:spacing w:before="1" w:line="221" w:lineRule="auto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441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燃烧节能净化标准化技术委员会</w:t>
      </w:r>
    </w:p>
    <w:p w14:paraId="057DC9F9" w14:textId="77777777" w:rsidR="009C4B44" w:rsidRDefault="00000000">
      <w:pPr>
        <w:spacing w:before="252" w:line="624" w:lineRule="exact"/>
        <w:ind w:left="6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position w:val="23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position w:val="23"/>
          <w:sz w:val="31"/>
          <w:szCs w:val="31"/>
        </w:rPr>
        <w:t>责专业范围为燃烧设备与燃烧方式 (不包括锅炉、工</w:t>
      </w:r>
    </w:p>
    <w:p w14:paraId="45BA148C" w14:textId="77777777" w:rsidR="009C4B44" w:rsidRDefault="00000000">
      <w:pPr>
        <w:spacing w:line="223" w:lineRule="auto"/>
        <w:ind w:left="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业</w:t>
      </w:r>
      <w:r>
        <w:rPr>
          <w:rFonts w:ascii="仿宋" w:eastAsia="仿宋" w:hAnsi="仿宋" w:cs="仿宋"/>
          <w:spacing w:val="8"/>
          <w:sz w:val="31"/>
          <w:szCs w:val="31"/>
        </w:rPr>
        <w:t>电热设备)。秘书处所在单位为中国科学技术大学。</w:t>
      </w:r>
    </w:p>
    <w:p w14:paraId="0EB31674" w14:textId="77777777" w:rsidR="009C4B44" w:rsidRDefault="009C4B44">
      <w:pPr>
        <w:sectPr w:rsidR="009C4B44">
          <w:footerReference w:type="default" r:id="rId47"/>
          <w:pgSz w:w="11906" w:h="16839"/>
          <w:pgMar w:top="1431" w:right="1785" w:bottom="1588" w:left="1785" w:header="0" w:footer="1428" w:gutter="0"/>
          <w:cols w:space="720"/>
        </w:sectPr>
      </w:pPr>
    </w:p>
    <w:p w14:paraId="07712095" w14:textId="77777777" w:rsidR="009C4B44" w:rsidRDefault="00000000">
      <w:pPr>
        <w:spacing w:before="163" w:line="222" w:lineRule="auto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1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442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节水标准化技术委员会</w:t>
      </w:r>
    </w:p>
    <w:p w14:paraId="19FBAFB3" w14:textId="77777777" w:rsidR="009C4B44" w:rsidRDefault="00000000">
      <w:pPr>
        <w:spacing w:before="249" w:line="372" w:lineRule="auto"/>
        <w:ind w:left="22" w:right="13" w:firstLine="6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责专业范围为工业、农业、城镇生活、非常规水资源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利</w:t>
      </w:r>
      <w:r>
        <w:rPr>
          <w:rFonts w:ascii="仿宋" w:eastAsia="仿宋" w:hAnsi="仿宋" w:cs="仿宋"/>
          <w:spacing w:val="9"/>
          <w:sz w:val="31"/>
          <w:szCs w:val="31"/>
        </w:rPr>
        <w:t>用等全社会用水领域节水的基础、方法、管理、技术、产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品标准。秘书处所在单位为中国标准化研究院。下设 1 </w:t>
      </w:r>
      <w:proofErr w:type="gramStart"/>
      <w:r>
        <w:rPr>
          <w:rFonts w:ascii="仿宋" w:eastAsia="仿宋" w:hAnsi="仿宋" w:cs="仿宋"/>
          <w:spacing w:val="2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分 </w:t>
      </w:r>
      <w:r>
        <w:rPr>
          <w:rFonts w:ascii="仿宋" w:eastAsia="仿宋" w:hAnsi="仿宋" w:cs="仿宋"/>
          <w:spacing w:val="-6"/>
          <w:sz w:val="31"/>
          <w:szCs w:val="31"/>
        </w:rPr>
        <w:t>技</w:t>
      </w:r>
      <w:r>
        <w:rPr>
          <w:rFonts w:ascii="仿宋" w:eastAsia="仿宋" w:hAnsi="仿宋" w:cs="仿宋"/>
          <w:spacing w:val="-3"/>
          <w:sz w:val="31"/>
          <w:szCs w:val="31"/>
        </w:rPr>
        <w:t>术委员委员会，为用水产品和器具用水效率 ( SC1 )。</w:t>
      </w:r>
    </w:p>
    <w:p w14:paraId="67902903" w14:textId="77777777" w:rsidR="009C4B44" w:rsidRDefault="00000000">
      <w:pPr>
        <w:spacing w:before="1" w:line="221" w:lineRule="auto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14.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452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建筑节能标准化技术委员</w:t>
      </w:r>
      <w:r>
        <w:rPr>
          <w:rFonts w:ascii="仿宋" w:eastAsia="仿宋" w:hAnsi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</w:p>
    <w:p w14:paraId="208240C4" w14:textId="77777777" w:rsidR="009C4B44" w:rsidRDefault="00000000">
      <w:pPr>
        <w:spacing w:before="250" w:line="372" w:lineRule="auto"/>
        <w:ind w:left="26" w:right="65" w:firstLine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负</w:t>
      </w:r>
      <w:r>
        <w:rPr>
          <w:rFonts w:ascii="仿宋" w:eastAsia="仿宋" w:hAnsi="仿宋" w:cs="仿宋"/>
          <w:spacing w:val="6"/>
          <w:sz w:val="31"/>
          <w:szCs w:val="31"/>
        </w:rPr>
        <w:t>责专业范围为建筑节能产品、材料、建筑节能管理、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评</w:t>
      </w:r>
      <w:r>
        <w:rPr>
          <w:rFonts w:ascii="仿宋" w:eastAsia="仿宋" w:hAnsi="仿宋" w:cs="仿宋"/>
          <w:spacing w:val="9"/>
          <w:sz w:val="31"/>
          <w:szCs w:val="31"/>
        </w:rPr>
        <w:t>价及方法等。秘书处所在单位为中国建筑科学研究院。</w:t>
      </w:r>
    </w:p>
    <w:p w14:paraId="3FFB6F87" w14:textId="77777777" w:rsidR="009C4B44" w:rsidRDefault="00000000">
      <w:pPr>
        <w:spacing w:before="1" w:line="221" w:lineRule="auto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15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453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建筑节水产品标准化技术委员会</w:t>
      </w:r>
    </w:p>
    <w:p w14:paraId="2BF25D18" w14:textId="77777777" w:rsidR="009C4B44" w:rsidRDefault="00000000">
      <w:pPr>
        <w:spacing w:before="249" w:line="372" w:lineRule="auto"/>
        <w:ind w:left="16" w:right="16" w:firstLine="66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负责</w:t>
      </w:r>
      <w:r>
        <w:rPr>
          <w:rFonts w:ascii="仿宋" w:eastAsia="仿宋" w:hAnsi="仿宋" w:cs="仿宋"/>
          <w:spacing w:val="12"/>
          <w:sz w:val="31"/>
          <w:szCs w:val="31"/>
        </w:rPr>
        <w:t>专</w:t>
      </w:r>
      <w:r>
        <w:rPr>
          <w:rFonts w:ascii="仿宋" w:eastAsia="仿宋" w:hAnsi="仿宋" w:cs="仿宋"/>
          <w:spacing w:val="7"/>
          <w:sz w:val="31"/>
          <w:szCs w:val="31"/>
        </w:rPr>
        <w:t>业范围为建筑给排水管道等节水产品及器具 (不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包括建筑卫生陶瓷产品) 在建筑系统中的应用等。秘书处</w:t>
      </w:r>
      <w:r>
        <w:rPr>
          <w:rFonts w:ascii="仿宋" w:eastAsia="仿宋" w:hAnsi="仿宋" w:cs="仿宋"/>
          <w:spacing w:val="7"/>
          <w:sz w:val="31"/>
          <w:szCs w:val="31"/>
        </w:rPr>
        <w:t>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在单</w:t>
      </w:r>
      <w:r>
        <w:rPr>
          <w:rFonts w:ascii="仿宋" w:eastAsia="仿宋" w:hAnsi="仿宋" w:cs="仿宋"/>
          <w:spacing w:val="8"/>
          <w:sz w:val="31"/>
          <w:szCs w:val="31"/>
        </w:rPr>
        <w:t>位为上海市建筑科学研究院 (集团) 有限公司。</w:t>
      </w:r>
    </w:p>
    <w:p w14:paraId="0BEA2D66" w14:textId="77777777" w:rsidR="009C4B44" w:rsidRDefault="00000000">
      <w:pPr>
        <w:spacing w:before="1" w:line="221" w:lineRule="auto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16.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459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能量系统标准化技术委员</w:t>
      </w:r>
      <w:r>
        <w:rPr>
          <w:rFonts w:ascii="仿宋" w:eastAsia="仿宋" w:hAnsi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</w:p>
    <w:p w14:paraId="31DC6711" w14:textId="77777777" w:rsidR="009C4B44" w:rsidRDefault="00000000">
      <w:pPr>
        <w:spacing w:before="250" w:line="372" w:lineRule="auto"/>
        <w:ind w:left="41" w:right="13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责专业范围为能量系统的统计、分析方法、评价、用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能</w:t>
      </w:r>
      <w:r>
        <w:rPr>
          <w:rFonts w:ascii="仿宋" w:eastAsia="仿宋" w:hAnsi="仿宋" w:cs="仿宋"/>
          <w:spacing w:val="8"/>
          <w:sz w:val="31"/>
          <w:szCs w:val="31"/>
        </w:rPr>
        <w:t>单位能量系统综合利用方法、评价指标、能量系统的优化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等。秘书处所在单位为中国标准化研究院。</w:t>
      </w:r>
    </w:p>
    <w:p w14:paraId="6F6AB5D0" w14:textId="77777777" w:rsidR="009C4B44" w:rsidRDefault="00000000">
      <w:pPr>
        <w:spacing w:before="1" w:line="222" w:lineRule="auto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17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525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计量器具管理标准化技术委员会</w:t>
      </w:r>
    </w:p>
    <w:p w14:paraId="6BCDE711" w14:textId="77777777" w:rsidR="009C4B44" w:rsidRDefault="00000000">
      <w:pPr>
        <w:spacing w:before="248" w:line="372" w:lineRule="auto"/>
        <w:ind w:left="29" w:right="16" w:firstLine="6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负责</w:t>
      </w:r>
      <w:r>
        <w:rPr>
          <w:rFonts w:ascii="仿宋" w:eastAsia="仿宋" w:hAnsi="仿宋" w:cs="仿宋"/>
          <w:spacing w:val="12"/>
          <w:sz w:val="31"/>
          <w:szCs w:val="31"/>
        </w:rPr>
        <w:t>专</w:t>
      </w:r>
      <w:r>
        <w:rPr>
          <w:rFonts w:ascii="仿宋" w:eastAsia="仿宋" w:hAnsi="仿宋" w:cs="仿宋"/>
          <w:spacing w:val="7"/>
          <w:sz w:val="31"/>
          <w:szCs w:val="31"/>
        </w:rPr>
        <w:t>业范围为计量器具使用和管理 (不包括全国量具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</w:rPr>
        <w:t>量</w:t>
      </w:r>
      <w:r>
        <w:rPr>
          <w:rFonts w:ascii="仿宋" w:eastAsia="仿宋" w:hAnsi="仿宋" w:cs="仿宋"/>
          <w:spacing w:val="21"/>
          <w:sz w:val="31"/>
          <w:szCs w:val="31"/>
        </w:rPr>
        <w:t>仪标准化技术委员会和全国产品几何技术规范标准化技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术委</w:t>
      </w:r>
      <w:r>
        <w:rPr>
          <w:rFonts w:ascii="仿宋" w:eastAsia="仿宋" w:hAnsi="仿宋" w:cs="仿宋"/>
          <w:spacing w:val="10"/>
          <w:sz w:val="31"/>
          <w:szCs w:val="31"/>
        </w:rPr>
        <w:t>员</w:t>
      </w:r>
      <w:r>
        <w:rPr>
          <w:rFonts w:ascii="仿宋" w:eastAsia="仿宋" w:hAnsi="仿宋" w:cs="仿宋"/>
          <w:spacing w:val="8"/>
          <w:sz w:val="31"/>
          <w:szCs w:val="31"/>
        </w:rPr>
        <w:t>会工作范围)。秘书处所在单位为中国计量协会。</w:t>
      </w:r>
    </w:p>
    <w:p w14:paraId="552676C7" w14:textId="77777777" w:rsidR="009C4B44" w:rsidRDefault="00000000">
      <w:pPr>
        <w:spacing w:before="1" w:line="221" w:lineRule="auto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18.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540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气候与气候变化标准化技术委员会</w:t>
      </w:r>
    </w:p>
    <w:p w14:paraId="3FA79705" w14:textId="77777777" w:rsidR="009C4B44" w:rsidRDefault="009C4B44">
      <w:pPr>
        <w:sectPr w:rsidR="009C4B44">
          <w:footerReference w:type="default" r:id="rId48"/>
          <w:pgSz w:w="11906" w:h="16839"/>
          <w:pgMar w:top="1431" w:right="1785" w:bottom="1588" w:left="1785" w:header="0" w:footer="1428" w:gutter="0"/>
          <w:cols w:space="720"/>
        </w:sectPr>
      </w:pPr>
    </w:p>
    <w:p w14:paraId="1B5975C8" w14:textId="77777777" w:rsidR="009C4B44" w:rsidRDefault="00000000">
      <w:pPr>
        <w:spacing w:before="160" w:line="372" w:lineRule="auto"/>
        <w:ind w:left="19" w:right="13" w:firstLine="66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lastRenderedPageBreak/>
        <w:t>负</w:t>
      </w:r>
      <w:r>
        <w:rPr>
          <w:rFonts w:ascii="仿宋" w:eastAsia="仿宋" w:hAnsi="仿宋" w:cs="仿宋"/>
          <w:spacing w:val="8"/>
          <w:sz w:val="31"/>
          <w:szCs w:val="31"/>
        </w:rPr>
        <w:t>责专业范围为气候与气候变化资料采集处理、诊断预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测</w:t>
      </w:r>
      <w:r>
        <w:rPr>
          <w:rFonts w:ascii="仿宋" w:eastAsia="仿宋" w:hAnsi="仿宋" w:cs="仿宋"/>
          <w:spacing w:val="9"/>
          <w:sz w:val="31"/>
          <w:szCs w:val="31"/>
        </w:rPr>
        <w:t>、影响评估以及气候监测指标、气候可行性论证、气候资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源</w:t>
      </w:r>
      <w:r>
        <w:rPr>
          <w:rFonts w:ascii="仿宋" w:eastAsia="仿宋" w:hAnsi="仿宋" w:cs="仿宋"/>
          <w:spacing w:val="9"/>
          <w:sz w:val="31"/>
          <w:szCs w:val="31"/>
        </w:rPr>
        <w:t>评价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>及开发利用等。秘书处所在单位为中国气象局国家气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候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中心。下设 2 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>分技术委员委员会，分别为大气成分观测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预报预警服</w:t>
      </w:r>
      <w:r>
        <w:rPr>
          <w:rFonts w:ascii="仿宋" w:eastAsia="仿宋" w:hAnsi="仿宋" w:cs="仿宋"/>
          <w:spacing w:val="-2"/>
          <w:sz w:val="31"/>
          <w:szCs w:val="31"/>
        </w:rPr>
        <w:t>务分技术委员委员会 ( SC1 )、风能太阳能气候资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-11"/>
          <w:sz w:val="31"/>
          <w:szCs w:val="31"/>
        </w:rPr>
        <w:t>源分技术</w:t>
      </w:r>
      <w:proofErr w:type="gramEnd"/>
      <w:r>
        <w:rPr>
          <w:rFonts w:ascii="仿宋" w:eastAsia="仿宋" w:hAnsi="仿宋" w:cs="仿宋"/>
          <w:spacing w:val="-11"/>
          <w:sz w:val="31"/>
          <w:szCs w:val="31"/>
        </w:rPr>
        <w:t>委员委员会 ( S</w:t>
      </w:r>
      <w:r>
        <w:rPr>
          <w:rFonts w:ascii="仿宋" w:eastAsia="仿宋" w:hAnsi="仿宋" w:cs="仿宋"/>
          <w:spacing w:val="-10"/>
          <w:sz w:val="31"/>
          <w:szCs w:val="31"/>
        </w:rPr>
        <w:t>C</w:t>
      </w:r>
      <w:r>
        <w:rPr>
          <w:rFonts w:ascii="仿宋" w:eastAsia="仿宋" w:hAnsi="仿宋" w:cs="仿宋"/>
          <w:spacing w:val="-11"/>
          <w:sz w:val="31"/>
          <w:szCs w:val="31"/>
        </w:rPr>
        <w:t>2 )。</w:t>
      </w:r>
    </w:p>
    <w:p w14:paraId="520840C3" w14:textId="77777777" w:rsidR="009C4B44" w:rsidRDefault="00000000">
      <w:pPr>
        <w:spacing w:line="222" w:lineRule="auto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9.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SAC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仿宋" w:eastAsia="仿宋" w:hAnsi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TC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548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碳排放管理标准化技术委员会</w:t>
      </w:r>
    </w:p>
    <w:p w14:paraId="21A96124" w14:textId="27EF9CB9" w:rsidR="009C4B44" w:rsidRDefault="00000000">
      <w:pPr>
        <w:spacing w:before="247" w:line="375" w:lineRule="auto"/>
        <w:ind w:left="23" w:right="13" w:firstLine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负责专业范围为碳排放管理术语、统</w:t>
      </w:r>
      <w:r>
        <w:rPr>
          <w:rFonts w:ascii="仿宋" w:eastAsia="仿宋" w:hAnsi="仿宋" w:cs="仿宋"/>
          <w:spacing w:val="1"/>
          <w:sz w:val="31"/>
          <w:szCs w:val="31"/>
        </w:rPr>
        <w:t>计、监测，区域碳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排</w:t>
      </w:r>
      <w:r>
        <w:rPr>
          <w:rFonts w:ascii="仿宋" w:eastAsia="仿宋" w:hAnsi="仿宋" w:cs="仿宋"/>
          <w:spacing w:val="9"/>
          <w:sz w:val="31"/>
          <w:szCs w:val="31"/>
        </w:rPr>
        <w:t>放清单编制方法，企业、项目层面的碳排放核算与报告，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低碳产品、碳捕获与碳储存等低碳技术与设备，碳中和与</w:t>
      </w:r>
      <w:r>
        <w:rPr>
          <w:rFonts w:ascii="仿宋" w:eastAsia="仿宋" w:hAnsi="仿宋" w:cs="仿宋"/>
          <w:spacing w:val="8"/>
          <w:sz w:val="31"/>
          <w:szCs w:val="31"/>
        </w:rPr>
        <w:t>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汇等领域。秘书处所在单位为中国标准化研究院/中国质</w:t>
      </w:r>
      <w:r>
        <w:rPr>
          <w:rFonts w:ascii="仿宋" w:eastAsia="仿宋" w:hAnsi="仿宋" w:cs="仿宋"/>
          <w:spacing w:val="13"/>
          <w:sz w:val="31"/>
          <w:szCs w:val="31"/>
        </w:rPr>
        <w:t>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认证中心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sectPr w:rsidR="009C4B44">
      <w:footerReference w:type="default" r:id="rId49"/>
      <w:pgSz w:w="11906" w:h="16839"/>
      <w:pgMar w:top="1431" w:right="1785" w:bottom="1588" w:left="1785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1045" w14:textId="77777777" w:rsidR="004221B5" w:rsidRDefault="004221B5">
      <w:r>
        <w:separator/>
      </w:r>
    </w:p>
  </w:endnote>
  <w:endnote w:type="continuationSeparator" w:id="0">
    <w:p w14:paraId="51EB9731" w14:textId="77777777" w:rsidR="004221B5" w:rsidRDefault="0042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28B5" w14:textId="77777777" w:rsidR="009C4B44" w:rsidRDefault="00000000">
    <w:pPr>
      <w:spacing w:line="186" w:lineRule="auto"/>
      <w:ind w:left="4078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I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5D08" w14:textId="77777777" w:rsidR="009C4B44" w:rsidRDefault="00000000">
    <w:pPr>
      <w:spacing w:line="193" w:lineRule="auto"/>
      <w:ind w:left="6525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7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D115" w14:textId="77777777" w:rsidR="009C4B44" w:rsidRDefault="00000000">
    <w:pPr>
      <w:spacing w:line="196" w:lineRule="auto"/>
      <w:ind w:left="4052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8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63E8" w14:textId="77777777" w:rsidR="009C4B44" w:rsidRDefault="00000000">
    <w:pPr>
      <w:spacing w:line="196" w:lineRule="auto"/>
      <w:ind w:left="4048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9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102D" w14:textId="77777777" w:rsidR="009C4B44" w:rsidRDefault="00000000">
    <w:pPr>
      <w:spacing w:line="196" w:lineRule="auto"/>
      <w:ind w:left="4019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10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405F" w14:textId="77777777" w:rsidR="009C4B44" w:rsidRDefault="00000000">
    <w:pPr>
      <w:spacing w:line="196" w:lineRule="auto"/>
      <w:ind w:left="4158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8"/>
        <w:sz w:val="17"/>
        <w:szCs w:val="17"/>
      </w:rPr>
      <w:t>1</w:t>
    </w:r>
    <w:r>
      <w:rPr>
        <w:rFonts w:ascii="Times New Roman" w:eastAsia="Times New Roman" w:hAnsi="Times New Roman" w:cs="Times New Roman"/>
        <w:spacing w:val="-7"/>
        <w:sz w:val="17"/>
        <w:szCs w:val="17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7187" w14:textId="77777777" w:rsidR="009C4B44" w:rsidRDefault="00000000">
    <w:pPr>
      <w:spacing w:line="196" w:lineRule="auto"/>
      <w:ind w:left="4019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12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C79F" w14:textId="77777777" w:rsidR="009C4B44" w:rsidRDefault="00000000">
    <w:pPr>
      <w:spacing w:line="196" w:lineRule="auto"/>
      <w:ind w:left="4019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14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610D" w14:textId="77777777" w:rsidR="009C4B44" w:rsidRDefault="00000000">
    <w:pPr>
      <w:spacing w:line="196" w:lineRule="auto"/>
      <w:ind w:left="4019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15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8F0D" w14:textId="77777777" w:rsidR="009C4B44" w:rsidRDefault="00000000">
    <w:pPr>
      <w:spacing w:line="196" w:lineRule="auto"/>
      <w:ind w:left="6942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16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56F3" w14:textId="77777777" w:rsidR="009C4B44" w:rsidRDefault="00000000">
    <w:pPr>
      <w:spacing w:line="196" w:lineRule="auto"/>
      <w:ind w:left="4019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C6D1" w14:textId="77777777" w:rsidR="009C4B44" w:rsidRDefault="009C4B44">
    <w:pPr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A398" w14:textId="77777777" w:rsidR="009C4B44" w:rsidRDefault="00000000">
    <w:pPr>
      <w:spacing w:line="196" w:lineRule="auto"/>
      <w:ind w:left="4019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18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3D4F" w14:textId="77777777" w:rsidR="009C4B44" w:rsidRDefault="00000000">
    <w:pPr>
      <w:spacing w:line="196" w:lineRule="auto"/>
      <w:ind w:left="4019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19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37E5" w14:textId="77777777" w:rsidR="009C4B44" w:rsidRDefault="00000000">
    <w:pPr>
      <w:spacing w:line="196" w:lineRule="auto"/>
      <w:ind w:left="400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0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DACC" w14:textId="77777777" w:rsidR="009C4B44" w:rsidRDefault="00000000">
    <w:pPr>
      <w:spacing w:line="196" w:lineRule="auto"/>
      <w:ind w:left="400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1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CAD8" w14:textId="77777777" w:rsidR="009C4B44" w:rsidRDefault="00000000">
    <w:pPr>
      <w:spacing w:line="196" w:lineRule="auto"/>
      <w:ind w:left="400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2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763D" w14:textId="77777777" w:rsidR="009C4B44" w:rsidRDefault="00000000">
    <w:pPr>
      <w:spacing w:line="196" w:lineRule="auto"/>
      <w:ind w:left="400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3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F9AF" w14:textId="77777777" w:rsidR="009C4B44" w:rsidRDefault="00000000">
    <w:pPr>
      <w:spacing w:line="196" w:lineRule="auto"/>
      <w:ind w:left="400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4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2985" w14:textId="77777777" w:rsidR="009C4B44" w:rsidRDefault="00000000">
    <w:pPr>
      <w:spacing w:line="196" w:lineRule="auto"/>
      <w:ind w:left="400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5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5C6C" w14:textId="77777777" w:rsidR="009C4B44" w:rsidRDefault="00000000">
    <w:pPr>
      <w:spacing w:line="196" w:lineRule="auto"/>
      <w:ind w:left="400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6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562" w14:textId="77777777" w:rsidR="009C4B44" w:rsidRDefault="00000000">
    <w:pPr>
      <w:spacing w:line="196" w:lineRule="auto"/>
      <w:ind w:left="400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8D61" w14:textId="77777777" w:rsidR="009C4B44" w:rsidRDefault="00000000">
    <w:pPr>
      <w:spacing w:line="186" w:lineRule="auto"/>
      <w:ind w:left="415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4"/>
        <w:sz w:val="17"/>
        <w:szCs w:val="17"/>
      </w:rPr>
      <w:t>I</w:t>
    </w:r>
    <w:r>
      <w:rPr>
        <w:rFonts w:ascii="Calibri" w:eastAsia="Calibri" w:hAnsi="Calibri" w:cs="Calibri"/>
        <w:spacing w:val="-2"/>
        <w:sz w:val="17"/>
        <w:szCs w:val="17"/>
      </w:rPr>
      <w:t>II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B0AA" w14:textId="77777777" w:rsidR="009C4B44" w:rsidRDefault="00000000">
    <w:pPr>
      <w:spacing w:line="196" w:lineRule="auto"/>
      <w:ind w:left="4062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ADE3" w14:textId="77777777" w:rsidR="009C4B44" w:rsidRDefault="00000000">
    <w:pPr>
      <w:spacing w:line="196" w:lineRule="auto"/>
      <w:ind w:left="4045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1"/>
        <w:sz w:val="17"/>
        <w:szCs w:val="17"/>
      </w:rPr>
      <w:t>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A0D7" w14:textId="77777777" w:rsidR="009C4B44" w:rsidRDefault="00000000">
    <w:pPr>
      <w:spacing w:line="196" w:lineRule="auto"/>
      <w:ind w:left="426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856F" w14:textId="77777777" w:rsidR="009C4B44" w:rsidRDefault="00000000">
    <w:pPr>
      <w:spacing w:line="196" w:lineRule="auto"/>
      <w:ind w:left="404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7D0B" w14:textId="77777777" w:rsidR="009C4B44" w:rsidRDefault="00000000">
    <w:pPr>
      <w:spacing w:line="193" w:lineRule="auto"/>
      <w:ind w:left="4049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5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D245" w14:textId="77777777" w:rsidR="009C4B44" w:rsidRDefault="00000000">
    <w:pPr>
      <w:spacing w:line="196" w:lineRule="auto"/>
      <w:ind w:left="4049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BC6A" w14:textId="77777777" w:rsidR="004221B5" w:rsidRDefault="004221B5">
      <w:r>
        <w:separator/>
      </w:r>
    </w:p>
  </w:footnote>
  <w:footnote w:type="continuationSeparator" w:id="0">
    <w:p w14:paraId="6C3C0CD7" w14:textId="77777777" w:rsidR="004221B5" w:rsidRDefault="0042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FhMDgxZTkyNTVmNzFlNDhmZmNlZWFlOGQ0NzU4ZjcifQ=="/>
  </w:docVars>
  <w:rsids>
    <w:rsidRoot w:val="009C4B44"/>
    <w:rsid w:val="004221B5"/>
    <w:rsid w:val="004B0D68"/>
    <w:rsid w:val="009C4B44"/>
    <w:rsid w:val="00D66238"/>
    <w:rsid w:val="00DA682E"/>
    <w:rsid w:val="00F421BC"/>
    <w:rsid w:val="0248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00C0423"/>
  <w15:docId w15:val="{2081C844-8603-4847-B0C7-C4D5E6A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F421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421BC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F421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421BC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8.xml"/><Relationship Id="rId39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footer" Target="footer14.xml"/><Relationship Id="rId42" Type="http://schemas.openxmlformats.org/officeDocument/2006/relationships/footer" Target="footer22.xml"/><Relationship Id="rId47" Type="http://schemas.openxmlformats.org/officeDocument/2006/relationships/footer" Target="footer27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7.xml"/><Relationship Id="rId33" Type="http://schemas.openxmlformats.org/officeDocument/2006/relationships/footer" Target="footer13.xml"/><Relationship Id="rId38" Type="http://schemas.openxmlformats.org/officeDocument/2006/relationships/footer" Target="footer18.xml"/><Relationship Id="rId46" Type="http://schemas.openxmlformats.org/officeDocument/2006/relationships/footer" Target="footer2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0.xml"/><Relationship Id="rId41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6.xml"/><Relationship Id="rId32" Type="http://schemas.openxmlformats.org/officeDocument/2006/relationships/footer" Target="footer12.xml"/><Relationship Id="rId37" Type="http://schemas.openxmlformats.org/officeDocument/2006/relationships/footer" Target="footer17.xml"/><Relationship Id="rId40" Type="http://schemas.openxmlformats.org/officeDocument/2006/relationships/footer" Target="footer20.xml"/><Relationship Id="rId45" Type="http://schemas.openxmlformats.org/officeDocument/2006/relationships/footer" Target="footer25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3.png"/><Relationship Id="rId36" Type="http://schemas.openxmlformats.org/officeDocument/2006/relationships/footer" Target="footer16.xml"/><Relationship Id="rId49" Type="http://schemas.openxmlformats.org/officeDocument/2006/relationships/footer" Target="footer29.xml"/><Relationship Id="rId10" Type="http://schemas.openxmlformats.org/officeDocument/2006/relationships/footer" Target="footer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footer" Target="footer15.xml"/><Relationship Id="rId43" Type="http://schemas.openxmlformats.org/officeDocument/2006/relationships/footer" Target="footer23.xml"/><Relationship Id="rId48" Type="http://schemas.openxmlformats.org/officeDocument/2006/relationships/footer" Target="footer28.xml"/><Relationship Id="rId8" Type="http://schemas.openxmlformats.org/officeDocument/2006/relationships/footer" Target="footer2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2303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绿色制造标准体系建设方案</dc:title>
  <dc:creator>Administrator</dc:creator>
  <cp:lastModifiedBy>Lenovo</cp:lastModifiedBy>
  <cp:revision>4</cp:revision>
  <dcterms:created xsi:type="dcterms:W3CDTF">2022-10-07T03:46:00Z</dcterms:created>
  <dcterms:modified xsi:type="dcterms:W3CDTF">2022-10-07T05:24:00Z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2022-09-27T15:04:06Z</vt:filetime>
  </property>
  <property fmtid="{D5CDD505-2E9C-101B-9397-08002B2CF9AE}" pid="4" name="KSOProductBuildVer">
    <vt:lpwstr>2052-11.1.0.12358</vt:lpwstr>
  </property>
  <property fmtid="{D5CDD505-2E9C-101B-9397-08002B2CF9AE}" pid="5" name="ICV">
    <vt:lpwstr>D8564529A24D45FF8C633CFAAC376D30</vt:lpwstr>
  </property>
</Properties>
</file>